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2C020508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1B64F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verifica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della certificazione verde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C252E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COVID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docente e </w:t>
      </w:r>
      <w:proofErr w:type="spellStart"/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ata</w:t>
      </w:r>
      <w:proofErr w:type="spellEnd"/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28B4B9E6" w14:textId="676F51D3" w:rsidR="00E53ACC" w:rsidRPr="00086D42" w:rsidRDefault="00E53ACC" w:rsidP="005E4795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>l’art. 9-</w:t>
      </w:r>
      <w:r w:rsidRPr="00086D42">
        <w:rPr>
          <w:rFonts w:ascii="Times New Roman" w:hAnsi="Times New Roman" w:cs="Times New Roman"/>
          <w:bCs/>
          <w:i/>
          <w:iCs/>
        </w:rPr>
        <w:t>ter</w:t>
      </w:r>
      <w:r w:rsidRPr="00086D42">
        <w:rPr>
          <w:rFonts w:ascii="Times New Roman" w:hAnsi="Times New Roman" w:cs="Times New Roman"/>
          <w:bCs/>
        </w:rPr>
        <w:t xml:space="preserve">, comma 1, del D.L. </w:t>
      </w:r>
      <w:r w:rsidRPr="00086D42">
        <w:rPr>
          <w:rFonts w:ascii="Times New Roman" w:hAnsi="Times New Roman" w:cs="Times New Roman"/>
          <w:shd w:val="clear" w:color="auto" w:fill="FFFFFF"/>
        </w:rPr>
        <w:t xml:space="preserve">22 aprile 2021, n. 52, convertito, con modificazioni, dalla legge 17 giugno 2021, n. 87, introdotto dall’art. 1, comma 6, del </w:t>
      </w:r>
      <w:r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58348182" w14:textId="34A2E890" w:rsidR="0080180B" w:rsidRPr="00086D42" w:rsidRDefault="00AB4A21" w:rsidP="0080180B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l’art. </w:t>
      </w:r>
      <w:r w:rsidR="0080180B" w:rsidRPr="00086D42">
        <w:rPr>
          <w:rFonts w:ascii="Times New Roman" w:hAnsi="Times New Roman" w:cs="Times New Roman"/>
          <w:bCs/>
        </w:rPr>
        <w:t>9-</w:t>
      </w:r>
      <w:r w:rsidR="0080180B" w:rsidRPr="00086D42">
        <w:rPr>
          <w:rFonts w:ascii="Times New Roman" w:hAnsi="Times New Roman" w:cs="Times New Roman"/>
          <w:bCs/>
          <w:i/>
          <w:iCs/>
        </w:rPr>
        <w:t>ter</w:t>
      </w:r>
      <w:r w:rsidR="00844498" w:rsidRPr="00086D42">
        <w:rPr>
          <w:rFonts w:ascii="Times New Roman" w:hAnsi="Times New Roman" w:cs="Times New Roman"/>
          <w:bCs/>
        </w:rPr>
        <w:t xml:space="preserve">, comma </w:t>
      </w:r>
      <w:r w:rsidR="0080180B" w:rsidRPr="00086D42">
        <w:rPr>
          <w:rFonts w:ascii="Times New Roman" w:hAnsi="Times New Roman" w:cs="Times New Roman"/>
          <w:bCs/>
        </w:rPr>
        <w:t>4</w:t>
      </w:r>
      <w:r w:rsidR="00844498" w:rsidRPr="00086D42">
        <w:rPr>
          <w:rFonts w:ascii="Times New Roman" w:hAnsi="Times New Roman" w:cs="Times New Roman"/>
          <w:bCs/>
        </w:rPr>
        <w:t xml:space="preserve">, del D.L. </w:t>
      </w:r>
      <w:r w:rsidR="0080180B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22 aprile 2021, </w:t>
      </w:r>
      <w:r w:rsidR="0080180B" w:rsidRPr="00086D42">
        <w:rPr>
          <w:rFonts w:ascii="Times New Roman" w:hAnsi="Times New Roman" w:cs="Times New Roman"/>
          <w:shd w:val="clear" w:color="auto" w:fill="FFFFFF"/>
        </w:rPr>
        <w:t xml:space="preserve">n. 52, convertito, con modificazioni, dalla legge 17 giugno 2021, n. 87, introdotto dall’art. 1, comma 6, del </w:t>
      </w:r>
      <w:r w:rsidR="0080180B"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1B1F39AF" w14:textId="48E97AA2" w:rsidR="00A46247" w:rsidRPr="00086D42" w:rsidRDefault="00D95D70" w:rsidP="00937F50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</w:t>
      </w:r>
      <w:r w:rsidR="002E63E5">
        <w:rPr>
          <w:rFonts w:ascii="Times New Roman" w:hAnsi="Times New Roman" w:cs="Times New Roman"/>
        </w:rPr>
        <w:t xml:space="preserve"> e ss. mm. e ii.</w:t>
      </w:r>
      <w:r w:rsidRPr="00086D42">
        <w:rPr>
          <w:rFonts w:ascii="Times New Roman" w:hAnsi="Times New Roman" w:cs="Times New Roman"/>
        </w:rPr>
        <w:t>;</w:t>
      </w:r>
    </w:p>
    <w:p w14:paraId="5B4F9D35" w14:textId="40127F94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color w:val="000000"/>
          <w:shd w:val="clear" w:color="auto" w:fill="FFFFFF"/>
        </w:rPr>
        <w:t>la nota MI del 13 agosto 2021, n. 1237;</w:t>
      </w:r>
    </w:p>
    <w:p w14:paraId="30736810" w14:textId="2368CEE7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1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A98B993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delegato,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 possesso della certificazione verde COVID-19 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149FAD57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In particolare, il delegato potrà esclusivamente visualizzare e consultare la certificazione verde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lastRenderedPageBreak/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2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2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66644" w14:textId="77777777" w:rsidR="00AC3EB5" w:rsidRDefault="00AC3EB5" w:rsidP="00442B51">
      <w:r>
        <w:separator/>
      </w:r>
    </w:p>
  </w:endnote>
  <w:endnote w:type="continuationSeparator" w:id="0">
    <w:p w14:paraId="0769B63A" w14:textId="77777777" w:rsidR="00AC3EB5" w:rsidRDefault="00AC3EB5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2D11EAB0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647E6">
          <w:rPr>
            <w:rFonts w:asciiTheme="minorHAnsi" w:hAnsiTheme="minorHAnsi" w:cstheme="minorHAnsi"/>
            <w:sz w:val="22"/>
            <w:szCs w:val="22"/>
          </w:rPr>
          <w:t>2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63B2" w14:textId="77777777" w:rsidR="00AC3EB5" w:rsidRDefault="00AC3EB5" w:rsidP="00442B51">
      <w:r>
        <w:separator/>
      </w:r>
    </w:p>
  </w:footnote>
  <w:footnote w:type="continuationSeparator" w:id="0">
    <w:p w14:paraId="5E41CEF2" w14:textId="77777777" w:rsidR="00AC3EB5" w:rsidRDefault="00AC3EB5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74"/>
    <w:rsid w:val="00000DE3"/>
    <w:rsid w:val="0000492E"/>
    <w:rsid w:val="000129F2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2A36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250F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A502-BE96-4105-B025-C5D8F58C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Greco Jacopo</cp:lastModifiedBy>
  <cp:revision>2</cp:revision>
  <dcterms:created xsi:type="dcterms:W3CDTF">2021-09-09T15:13:00Z</dcterms:created>
  <dcterms:modified xsi:type="dcterms:W3CDTF">2021-09-09T15:13:00Z</dcterms:modified>
</cp:coreProperties>
</file>