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C8F1" w14:textId="32D58D06" w:rsidR="00D472EC" w:rsidRDefault="00D472EC" w:rsidP="00D472EC">
      <w:pPr>
        <w:spacing w:after="0" w:line="240" w:lineRule="auto"/>
        <w:jc w:val="right"/>
        <w:rPr>
          <w:b/>
          <w:sz w:val="20"/>
          <w:szCs w:val="20"/>
        </w:rPr>
      </w:pPr>
      <w:r>
        <w:rPr>
          <w:b/>
          <w:sz w:val="20"/>
          <w:szCs w:val="20"/>
        </w:rPr>
        <w:t>Ministero dell’</w:t>
      </w:r>
      <w:r w:rsidR="00036061">
        <w:rPr>
          <w:b/>
          <w:sz w:val="20"/>
          <w:szCs w:val="20"/>
        </w:rPr>
        <w:t>I</w:t>
      </w:r>
      <w:r>
        <w:rPr>
          <w:b/>
          <w:sz w:val="20"/>
          <w:szCs w:val="20"/>
        </w:rPr>
        <w:t xml:space="preserve">struzione </w:t>
      </w:r>
      <w:r w:rsidR="003F693C">
        <w:rPr>
          <w:b/>
          <w:sz w:val="20"/>
          <w:szCs w:val="20"/>
        </w:rPr>
        <w:t xml:space="preserve">e del </w:t>
      </w:r>
      <w:r w:rsidR="00036061">
        <w:rPr>
          <w:b/>
          <w:sz w:val="20"/>
          <w:szCs w:val="20"/>
        </w:rPr>
        <w:t>M</w:t>
      </w:r>
      <w:r w:rsidR="003F693C">
        <w:rPr>
          <w:b/>
          <w:sz w:val="20"/>
          <w:szCs w:val="20"/>
        </w:rPr>
        <w:t>erito</w:t>
      </w:r>
    </w:p>
    <w:p w14:paraId="07658625" w14:textId="0A67E0AD" w:rsidR="00D472EC" w:rsidRDefault="00D472EC" w:rsidP="00D472EC">
      <w:pPr>
        <w:spacing w:after="0" w:line="240" w:lineRule="auto"/>
        <w:jc w:val="right"/>
        <w:rPr>
          <w:sz w:val="20"/>
          <w:szCs w:val="20"/>
        </w:rPr>
      </w:pPr>
      <w:r>
        <w:rPr>
          <w:sz w:val="20"/>
          <w:szCs w:val="20"/>
        </w:rPr>
        <w:t>Viale Trastevere, 76</w:t>
      </w:r>
      <w:r w:rsidR="00675177">
        <w:rPr>
          <w:sz w:val="20"/>
          <w:szCs w:val="20"/>
        </w:rPr>
        <w:t>/A</w:t>
      </w:r>
      <w:r>
        <w:rPr>
          <w:sz w:val="20"/>
          <w:szCs w:val="20"/>
        </w:rPr>
        <w:t xml:space="preserve"> – 00153 Roma</w:t>
      </w:r>
    </w:p>
    <w:p w14:paraId="5CD7DC95" w14:textId="77777777" w:rsidR="00D472EC" w:rsidRDefault="00D472EC" w:rsidP="00D472EC">
      <w:pPr>
        <w:spacing w:after="0" w:line="240" w:lineRule="auto"/>
        <w:jc w:val="right"/>
        <w:rPr>
          <w:sz w:val="20"/>
          <w:szCs w:val="20"/>
        </w:rPr>
      </w:pPr>
      <w:r>
        <w:rPr>
          <w:sz w:val="20"/>
          <w:szCs w:val="20"/>
        </w:rPr>
        <w:t>urp@postacert.istruzione.it</w:t>
      </w:r>
    </w:p>
    <w:p w14:paraId="6036213C" w14:textId="77777777" w:rsidR="00D472EC" w:rsidRDefault="00D472EC" w:rsidP="00D472EC">
      <w:pPr>
        <w:pStyle w:val="Default"/>
        <w:tabs>
          <w:tab w:val="left" w:pos="567"/>
        </w:tabs>
        <w:ind w:right="-2"/>
        <w:rPr>
          <w:rFonts w:asciiTheme="minorHAnsi" w:hAnsiTheme="minorHAnsi"/>
          <w:b/>
          <w:bCs/>
          <w:sz w:val="22"/>
          <w:szCs w:val="22"/>
        </w:rPr>
      </w:pPr>
    </w:p>
    <w:p w14:paraId="17A5E439" w14:textId="77777777" w:rsidR="00D472EC" w:rsidRDefault="00D472EC" w:rsidP="00AA12E3">
      <w:pPr>
        <w:pStyle w:val="Default"/>
        <w:tabs>
          <w:tab w:val="left" w:pos="567"/>
        </w:tabs>
        <w:ind w:right="-2"/>
        <w:jc w:val="center"/>
        <w:rPr>
          <w:rFonts w:asciiTheme="minorHAnsi" w:hAnsiTheme="minorHAnsi"/>
          <w:b/>
          <w:bCs/>
          <w:sz w:val="22"/>
          <w:szCs w:val="22"/>
        </w:rPr>
      </w:pPr>
    </w:p>
    <w:p w14:paraId="523127FC" w14:textId="77777777" w:rsidR="00AA12E3" w:rsidRPr="008C6B2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14:paraId="42D7E11D" w14:textId="77777777" w:rsidR="00AA12E3" w:rsidRPr="008C6B23" w:rsidRDefault="00AA12E3" w:rsidP="00AA12E3">
      <w:pPr>
        <w:pStyle w:val="Default"/>
        <w:tabs>
          <w:tab w:val="left" w:pos="567"/>
        </w:tabs>
        <w:ind w:right="-2"/>
        <w:rPr>
          <w:rFonts w:asciiTheme="minorHAnsi" w:hAnsiTheme="minorHAnsi"/>
          <w:b/>
          <w:sz w:val="22"/>
          <w:szCs w:val="22"/>
        </w:rPr>
      </w:pPr>
    </w:p>
    <w:p w14:paraId="6EE3E4F5" w14:textId="77777777" w:rsidR="002A514D" w:rsidRPr="008C6B23" w:rsidRDefault="002A514D" w:rsidP="00AA12E3">
      <w:pPr>
        <w:pStyle w:val="Default"/>
        <w:tabs>
          <w:tab w:val="left" w:pos="567"/>
        </w:tabs>
        <w:ind w:right="-2"/>
        <w:rPr>
          <w:rFonts w:asciiTheme="minorHAnsi" w:hAnsiTheme="minorHAnsi"/>
          <w:b/>
          <w:sz w:val="22"/>
          <w:szCs w:val="22"/>
        </w:rPr>
      </w:pPr>
    </w:p>
    <w:p w14:paraId="37D3798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cell. ____________________ tel. _________________ fax ________________ </w:t>
      </w:r>
    </w:p>
    <w:p w14:paraId="46E9E085" w14:textId="6F939DAB"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1990 e dell’articolo 6 del DPR n.184 del 2006 </w:t>
      </w:r>
      <w:r w:rsidR="00842ACE" w:rsidRPr="008C6B23">
        <w:rPr>
          <w:rFonts w:asciiTheme="minorHAnsi" w:hAnsiTheme="minorHAnsi"/>
          <w:color w:val="auto"/>
          <w:sz w:val="22"/>
          <w:szCs w:val="22"/>
        </w:rPr>
        <w:t>e delle</w:t>
      </w:r>
      <w:r w:rsidRPr="008C6B23">
        <w:rPr>
          <w:rFonts w:asciiTheme="minorHAnsi" w:hAnsiTheme="minorHAnsi"/>
          <w:color w:val="auto"/>
          <w:sz w:val="22"/>
          <w:szCs w:val="22"/>
        </w:rPr>
        <w:t xml:space="preserve"> relative disposizioni di attuazione dell’Amministrazione, disciplinanti il diritto di accesso ai documenti amministrativi, </w:t>
      </w:r>
    </w:p>
    <w:p w14:paraId="15573C2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4EABD5AC"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31310D1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41CFEA85" w14:textId="1BBC976D"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il seguente </w:t>
      </w:r>
      <w:r w:rsidR="00842ACE" w:rsidRPr="008C6B23">
        <w:rPr>
          <w:rFonts w:asciiTheme="minorHAnsi" w:hAnsiTheme="minorHAnsi"/>
          <w:color w:val="auto"/>
          <w:sz w:val="22"/>
          <w:szCs w:val="22"/>
        </w:rPr>
        <w:t>documento: _</w:t>
      </w:r>
      <w:r w:rsidRPr="008C6B23">
        <w:rPr>
          <w:rFonts w:asciiTheme="minorHAnsi" w:hAnsiTheme="minorHAnsi"/>
          <w:color w:val="auto"/>
          <w:sz w:val="22"/>
          <w:szCs w:val="22"/>
        </w:rPr>
        <w:t>________________________________________________________ _____________________________________________________________________________</w:t>
      </w:r>
    </w:p>
    <w:p w14:paraId="6064CEE0"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16614A0F"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2D62DD65"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44D42B28"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1A88719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14:paraId="7F7AF323"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2ACE8FE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5172A8D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36C434D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202C1C2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74114A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76C1461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6FABE0B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2FD9859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46E7682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36932F4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478A9156" w14:textId="3B0F7A6D"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r w:rsidR="00842ACE" w:rsidRPr="008C6B23">
        <w:rPr>
          <w:rFonts w:asciiTheme="minorHAnsi" w:hAnsiTheme="minorHAnsi"/>
          <w:color w:val="auto"/>
          <w:sz w:val="22"/>
          <w:szCs w:val="22"/>
        </w:rPr>
        <w:t>” Art.</w:t>
      </w:r>
      <w:r w:rsidRPr="008C6B23">
        <w:rPr>
          <w:rFonts w:asciiTheme="minorHAnsi" w:hAnsiTheme="minorHAnsi"/>
          <w:color w:val="auto"/>
          <w:sz w:val="22"/>
          <w:szCs w:val="22"/>
        </w:rPr>
        <w:t xml:space="preserve"> 76, D.P.R. n. 445/2000: “Chiunque rilascia dichiarazioni mendaci, forma atti falsi o ne fa uso nei casi previsti dal presente testo unico e punito ai sensi del </w:t>
      </w:r>
      <w:r w:rsidR="00842ACE" w:rsidRPr="008C6B23">
        <w:rPr>
          <w:rFonts w:asciiTheme="minorHAnsi" w:hAnsiTheme="minorHAnsi"/>
          <w:color w:val="auto"/>
          <w:sz w:val="22"/>
          <w:szCs w:val="22"/>
        </w:rPr>
        <w:t>Codice penale</w:t>
      </w:r>
      <w:r w:rsidRPr="008C6B23">
        <w:rPr>
          <w:rFonts w:asciiTheme="minorHAnsi" w:hAnsiTheme="minorHAnsi"/>
          <w:color w:val="auto"/>
          <w:sz w:val="22"/>
          <w:szCs w:val="22"/>
        </w:rPr>
        <w:t xml:space="preserv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w:t>
      </w:r>
      <w:r w:rsidRPr="008C6B23">
        <w:rPr>
          <w:rFonts w:asciiTheme="minorHAnsi" w:hAnsiTheme="minorHAnsi"/>
          <w:color w:val="auto"/>
          <w:sz w:val="22"/>
          <w:szCs w:val="22"/>
        </w:rPr>
        <w:lastRenderedPageBreak/>
        <w:t xml:space="preserve">più gravi, può applicare l’interdizione temporanea dai pubblici uffici o dalla professione e arte”. </w:t>
      </w:r>
    </w:p>
    <w:p w14:paraId="29F66D74" w14:textId="5A1A5EF3" w:rsidR="00AA12E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40B978BA" w14:textId="77777777" w:rsidR="00CD1632" w:rsidRPr="008C6B23" w:rsidRDefault="00CD1632" w:rsidP="00AA12E3">
      <w:pPr>
        <w:pStyle w:val="Default"/>
        <w:tabs>
          <w:tab w:val="left" w:pos="567"/>
        </w:tabs>
        <w:ind w:right="-2"/>
        <w:jc w:val="both"/>
        <w:rPr>
          <w:rFonts w:asciiTheme="minorHAnsi" w:hAnsiTheme="minorHAnsi"/>
          <w:color w:val="auto"/>
          <w:sz w:val="22"/>
          <w:szCs w:val="22"/>
        </w:rPr>
      </w:pPr>
    </w:p>
    <w:p w14:paraId="6DD1D37B" w14:textId="6D2F772F" w:rsidR="00AA12E3" w:rsidRDefault="00AA12E3" w:rsidP="00AA12E3">
      <w:pPr>
        <w:pStyle w:val="Default"/>
        <w:tabs>
          <w:tab w:val="left" w:pos="567"/>
        </w:tabs>
        <w:ind w:right="-2"/>
        <w:jc w:val="both"/>
        <w:rPr>
          <w:rFonts w:asciiTheme="minorHAnsi" w:hAnsiTheme="minorHAnsi"/>
          <w:b/>
          <w:bCs/>
          <w:color w:val="auto"/>
          <w:sz w:val="22"/>
          <w:szCs w:val="22"/>
        </w:rPr>
      </w:pPr>
      <w:r w:rsidRPr="008C6B23">
        <w:rPr>
          <w:rFonts w:asciiTheme="minorHAnsi" w:hAnsiTheme="minorHAnsi"/>
          <w:b/>
          <w:bCs/>
          <w:color w:val="auto"/>
          <w:sz w:val="22"/>
          <w:szCs w:val="22"/>
        </w:rPr>
        <w:t xml:space="preserve">Informativa sul trattamento dei dati personali forniti con la richiesta </w:t>
      </w:r>
      <w:bookmarkStart w:id="0" w:name="_Hlk126914651"/>
      <w:r w:rsidR="00CD1632" w:rsidRPr="00CD1632">
        <w:rPr>
          <w:rFonts w:asciiTheme="minorHAnsi" w:hAnsiTheme="minorHAnsi"/>
          <w:b/>
          <w:bCs/>
          <w:color w:val="auto"/>
          <w:sz w:val="22"/>
          <w:szCs w:val="22"/>
        </w:rPr>
        <w:t>ai sensi degli artt. 6 e 13 del Regolamento UE 2016/679 (GDPR) e del Dlgs 196/2003</w:t>
      </w:r>
      <w:r w:rsidR="00CD1632">
        <w:rPr>
          <w:rFonts w:asciiTheme="minorHAnsi" w:hAnsiTheme="minorHAnsi"/>
          <w:b/>
          <w:bCs/>
          <w:color w:val="auto"/>
          <w:sz w:val="22"/>
          <w:szCs w:val="22"/>
        </w:rPr>
        <w:t>.</w:t>
      </w:r>
    </w:p>
    <w:bookmarkEnd w:id="0"/>
    <w:p w14:paraId="5743AB95" w14:textId="77777777" w:rsidR="00CD1632" w:rsidRPr="00CD1632" w:rsidRDefault="00CD1632" w:rsidP="00AA12E3">
      <w:pPr>
        <w:pStyle w:val="Default"/>
        <w:tabs>
          <w:tab w:val="left" w:pos="567"/>
        </w:tabs>
        <w:ind w:right="-2"/>
        <w:jc w:val="both"/>
        <w:rPr>
          <w:rFonts w:asciiTheme="minorHAnsi" w:hAnsiTheme="minorHAnsi"/>
          <w:b/>
          <w:bCs/>
          <w:color w:val="auto"/>
          <w:sz w:val="22"/>
          <w:szCs w:val="22"/>
        </w:rPr>
      </w:pPr>
    </w:p>
    <w:p w14:paraId="25AAF57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1. Finalità del trattamento </w:t>
      </w:r>
    </w:p>
    <w:p w14:paraId="2A96CF49" w14:textId="420AC73F"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 dati personali verranno trattati </w:t>
      </w:r>
      <w:r w:rsidR="00CD1632">
        <w:rPr>
          <w:rFonts w:asciiTheme="minorHAnsi" w:hAnsiTheme="minorHAnsi"/>
          <w:color w:val="auto"/>
          <w:sz w:val="22"/>
          <w:szCs w:val="22"/>
        </w:rPr>
        <w:t>dal Ministero dell’Istruzione e del Merito</w:t>
      </w:r>
      <w:r w:rsidRPr="008C6B23">
        <w:rPr>
          <w:rFonts w:asciiTheme="minorHAnsi" w:hAnsiTheme="minorHAnsi"/>
          <w:color w:val="auto"/>
          <w:sz w:val="22"/>
          <w:szCs w:val="22"/>
        </w:rPr>
        <w:t xml:space="preserve"> per lo svolgimento delle proprie funzioni istituzionali in relazione al procedimento avviato. </w:t>
      </w:r>
    </w:p>
    <w:p w14:paraId="769AF82F"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Natura del conferimento </w:t>
      </w:r>
    </w:p>
    <w:p w14:paraId="32302D0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conferimento dei dati personali è obbligatorio, in quanto in mancanza di esso non sarà possibile dare inizio al procedimento menzionato in precedenza e provvedere all’emanazione del provvedimento conclusivo dello stesso. </w:t>
      </w:r>
    </w:p>
    <w:p w14:paraId="7D3BDBB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3. Modalità del trattamento </w:t>
      </w:r>
    </w:p>
    <w:p w14:paraId="7C69504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6F39883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4. Categorie di soggetti ai quali i dati personali possono essere comunicati o che possono venirne a conoscenza in qualità di Responsabili o Incaricati </w:t>
      </w:r>
    </w:p>
    <w:p w14:paraId="0D2C5AE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79A872E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5. Diritti dell’interessato </w:t>
      </w:r>
    </w:p>
    <w:p w14:paraId="4E4C4AED" w14:textId="742753CA"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All’interessato sono riconosciuti i diritti di cui </w:t>
      </w:r>
      <w:r w:rsidR="00CD1632">
        <w:rPr>
          <w:rFonts w:asciiTheme="minorHAnsi" w:hAnsiTheme="minorHAnsi"/>
          <w:color w:val="auto"/>
          <w:sz w:val="22"/>
          <w:szCs w:val="22"/>
        </w:rPr>
        <w:t>al</w:t>
      </w:r>
      <w:r w:rsidRPr="008C6B23">
        <w:rPr>
          <w:rFonts w:asciiTheme="minorHAnsi" w:hAnsiTheme="minorHAnsi"/>
          <w:color w:val="auto"/>
          <w:sz w:val="22"/>
          <w:szCs w:val="22"/>
        </w:rPr>
        <w:t xml:space="preserve">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5FE345A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6. Titolare e Responsabili del trattamento </w:t>
      </w:r>
    </w:p>
    <w:p w14:paraId="2CF32208" w14:textId="50D9FC51"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Titolare del trattamento dei dati è </w:t>
      </w:r>
      <w:r w:rsidR="00B24B13">
        <w:rPr>
          <w:rFonts w:asciiTheme="minorHAnsi" w:hAnsiTheme="minorHAnsi"/>
          <w:color w:val="auto"/>
          <w:sz w:val="22"/>
          <w:szCs w:val="22"/>
        </w:rPr>
        <w:t>il Ministero dell’Istruzione e del Merito</w:t>
      </w:r>
      <w:r w:rsidR="00842ACE">
        <w:rPr>
          <w:rFonts w:asciiTheme="minorHAnsi" w:hAnsiTheme="minorHAnsi"/>
          <w:color w:val="auto"/>
          <w:sz w:val="22"/>
          <w:szCs w:val="22"/>
        </w:rPr>
        <w:t xml:space="preserve">, </w:t>
      </w:r>
      <w:r w:rsidR="00842ACE" w:rsidRPr="00842ACE">
        <w:rPr>
          <w:rFonts w:asciiTheme="minorHAnsi" w:hAnsiTheme="minorHAnsi"/>
          <w:color w:val="auto"/>
          <w:sz w:val="22"/>
          <w:szCs w:val="22"/>
        </w:rPr>
        <w:t>con sede in Viale Trastevere 76/A, 00153, Roma</w:t>
      </w:r>
      <w:r w:rsidRPr="008C6B23">
        <w:rPr>
          <w:rFonts w:asciiTheme="minorHAnsi" w:hAnsiTheme="minorHAnsi"/>
          <w:color w:val="auto"/>
          <w:sz w:val="22"/>
          <w:szCs w:val="22"/>
        </w:rPr>
        <w:t xml:space="preserve">. </w:t>
      </w:r>
    </w:p>
    <w:p w14:paraId="066D6001" w14:textId="6768DC5C"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Il Responsabile del trattamento è il dirigente responsabile della struttura competente</w:t>
      </w:r>
      <w:r w:rsidR="00842ACE">
        <w:rPr>
          <w:rFonts w:asciiTheme="minorHAnsi" w:hAnsiTheme="minorHAnsi"/>
          <w:color w:val="auto"/>
          <w:sz w:val="22"/>
          <w:szCs w:val="22"/>
        </w:rPr>
        <w:t>.</w:t>
      </w:r>
    </w:p>
    <w:p w14:paraId="2D08CAB3" w14:textId="77777777" w:rsidR="00F8114B" w:rsidRPr="008C6B23" w:rsidRDefault="00F8114B"/>
    <w:sectPr w:rsidR="00F8114B" w:rsidRPr="008C6B2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0117" w14:textId="77777777" w:rsidR="000E2C91" w:rsidRDefault="000E2C91" w:rsidP="008C6B23">
      <w:pPr>
        <w:spacing w:after="0" w:line="240" w:lineRule="auto"/>
      </w:pPr>
      <w:r>
        <w:separator/>
      </w:r>
    </w:p>
  </w:endnote>
  <w:endnote w:type="continuationSeparator" w:id="0">
    <w:p w14:paraId="779C22C9" w14:textId="77777777" w:rsidR="000E2C91" w:rsidRDefault="000E2C91"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B34" w14:textId="77777777" w:rsidR="008C6B23" w:rsidRDefault="008C6B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4999" w14:textId="77777777" w:rsidR="008C6B23" w:rsidRDefault="008C6B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3615" w14:textId="77777777" w:rsidR="008C6B23" w:rsidRDefault="008C6B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8CE9" w14:textId="77777777" w:rsidR="000E2C91" w:rsidRDefault="000E2C91" w:rsidP="008C6B23">
      <w:pPr>
        <w:spacing w:after="0" w:line="240" w:lineRule="auto"/>
      </w:pPr>
      <w:r>
        <w:separator/>
      </w:r>
    </w:p>
  </w:footnote>
  <w:footnote w:type="continuationSeparator" w:id="0">
    <w:p w14:paraId="30E62253" w14:textId="77777777" w:rsidR="000E2C91" w:rsidRDefault="000E2C91" w:rsidP="008C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4567" w14:textId="77777777" w:rsidR="008C6B23" w:rsidRDefault="008C6B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9B8D" w14:textId="77777777" w:rsidR="008C6B23" w:rsidRPr="008C6B23" w:rsidRDefault="008C6B23" w:rsidP="008C6B23">
    <w:pPr>
      <w:pStyle w:val="Default"/>
      <w:jc w:val="right"/>
      <w:rPr>
        <w:rFonts w:ascii="Calibri" w:eastAsiaTheme="minorHAnsi" w:hAnsi="Calibri" w:cs="Calibri"/>
        <w:lang w:eastAsia="en-US"/>
      </w:rPr>
    </w:pPr>
    <w:r w:rsidRPr="008C6B23">
      <w:rPr>
        <w:rFonts w:ascii="Calibri" w:eastAsiaTheme="minorHAnsi" w:hAnsi="Calibri" w:cs="Calibri"/>
        <w:i/>
        <w:sz w:val="16"/>
        <w:szCs w:val="16"/>
        <w:lang w:eastAsia="en-US"/>
      </w:rPr>
      <w:t xml:space="preserve">All. n. </w:t>
    </w:r>
    <w:r>
      <w:rPr>
        <w:rFonts w:ascii="Calibri" w:eastAsiaTheme="minorHAnsi" w:hAnsi="Calibri" w:cs="Calibri"/>
        <w:i/>
        <w:sz w:val="16"/>
        <w:szCs w:val="16"/>
        <w:lang w:eastAsia="en-US"/>
      </w:rPr>
      <w:t>4</w:t>
    </w:r>
    <w:r w:rsidRPr="008C6B23">
      <w:rPr>
        <w:rFonts w:ascii="Calibri" w:eastAsiaTheme="minorHAnsi" w:hAnsi="Calibri" w:cs="Calibri"/>
        <w:i/>
        <w:sz w:val="16"/>
        <w:szCs w:val="16"/>
        <w:lang w:eastAsia="en-US"/>
      </w:rPr>
      <w:t xml:space="preserve"> - Modulo richiesta accesso </w:t>
    </w:r>
    <w:r>
      <w:rPr>
        <w:rFonts w:ascii="Calibri" w:eastAsiaTheme="minorHAnsi" w:hAnsi="Calibri" w:cs="Calibri"/>
        <w:i/>
        <w:sz w:val="16"/>
        <w:szCs w:val="16"/>
        <w:lang w:eastAsia="en-US"/>
      </w:rPr>
      <w:t>documentale</w:t>
    </w:r>
  </w:p>
  <w:p w14:paraId="06C7316A" w14:textId="77777777" w:rsidR="008C6B23" w:rsidRDefault="008C6B23" w:rsidP="008C6B23">
    <w:pPr>
      <w:pStyle w:val="Intestazione"/>
      <w:jc w:val="right"/>
    </w:pPr>
  </w:p>
  <w:p w14:paraId="22BF6409" w14:textId="77777777" w:rsidR="008C6B23" w:rsidRDefault="008C6B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F505" w14:textId="77777777" w:rsidR="008C6B23" w:rsidRDefault="008C6B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036061"/>
    <w:rsid w:val="00061A6C"/>
    <w:rsid w:val="000E2C91"/>
    <w:rsid w:val="002A514D"/>
    <w:rsid w:val="002D19D7"/>
    <w:rsid w:val="003F693C"/>
    <w:rsid w:val="00477600"/>
    <w:rsid w:val="006658B7"/>
    <w:rsid w:val="00675177"/>
    <w:rsid w:val="006D5BD7"/>
    <w:rsid w:val="007B2B0F"/>
    <w:rsid w:val="00842ACE"/>
    <w:rsid w:val="008C6B23"/>
    <w:rsid w:val="00925B81"/>
    <w:rsid w:val="00A46BCD"/>
    <w:rsid w:val="00AA12E3"/>
    <w:rsid w:val="00B24B13"/>
    <w:rsid w:val="00B37FB0"/>
    <w:rsid w:val="00CD1632"/>
    <w:rsid w:val="00D472EC"/>
    <w:rsid w:val="00E27B45"/>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FA94"/>
  <w15:docId w15:val="{D33EF843-C67C-4AD7-BF27-FD8E8C9F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1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 w:id="511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A5A9-E6E0-46D7-9E74-F2F8CD41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Madia Germana</cp:lastModifiedBy>
  <cp:revision>9</cp:revision>
  <dcterms:created xsi:type="dcterms:W3CDTF">2022-08-05T12:48:00Z</dcterms:created>
  <dcterms:modified xsi:type="dcterms:W3CDTF">2023-02-10T08:50:00Z</dcterms:modified>
</cp:coreProperties>
</file>