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A4" w:rsidRPr="0097021D" w:rsidRDefault="00192FA4" w:rsidP="00BC7974">
      <w:pPr>
        <w:overflowPunct/>
        <w:jc w:val="right"/>
        <w:textAlignment w:val="auto"/>
        <w:rPr>
          <w:rFonts w:eastAsiaTheme="minorHAnsi"/>
          <w:color w:val="000000"/>
          <w:sz w:val="23"/>
          <w:szCs w:val="23"/>
          <w:lang w:eastAsia="en-US"/>
        </w:rPr>
      </w:pPr>
      <w:r w:rsidRPr="0097021D">
        <w:rPr>
          <w:rFonts w:eastAsiaTheme="minorHAnsi"/>
          <w:b/>
          <w:bCs/>
          <w:color w:val="000000"/>
          <w:sz w:val="28"/>
          <w:szCs w:val="28"/>
          <w:lang w:eastAsia="en-US"/>
        </w:rPr>
        <w:t>A</w:t>
      </w:r>
      <w:r w:rsidRPr="0097021D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LLEGATO </w:t>
      </w:r>
      <w:r w:rsidR="000D2590">
        <w:rPr>
          <w:rFonts w:eastAsiaTheme="minorHAnsi"/>
          <w:b/>
          <w:bCs/>
          <w:color w:val="000000"/>
          <w:sz w:val="23"/>
          <w:szCs w:val="23"/>
          <w:lang w:eastAsia="en-US"/>
        </w:rPr>
        <w:t>A</w:t>
      </w:r>
    </w:p>
    <w:p w:rsidR="00192FA4" w:rsidRDefault="00192FA4" w:rsidP="00192FA4">
      <w:pPr>
        <w:overflowPunct/>
        <w:jc w:val="both"/>
        <w:textAlignment w:val="auto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834647" w:rsidRPr="00834647" w:rsidRDefault="000D2590" w:rsidP="00834647">
      <w:pPr>
        <w:jc w:val="center"/>
        <w:rPr>
          <w:b/>
          <w:color w:val="000000"/>
        </w:rPr>
      </w:pPr>
      <w:r>
        <w:rPr>
          <w:b/>
          <w:color w:val="000000"/>
        </w:rPr>
        <w:t>Avviso</w:t>
      </w:r>
    </w:p>
    <w:p w:rsidR="00AF0581" w:rsidRDefault="00834647" w:rsidP="00834647">
      <w:pPr>
        <w:jc w:val="center"/>
        <w:rPr>
          <w:color w:val="000000"/>
        </w:rPr>
      </w:pPr>
      <w:r w:rsidRPr="00834647">
        <w:rPr>
          <w:color w:val="000000"/>
        </w:rPr>
        <w:t xml:space="preserve">Direzione generale per lo studente, l’integrazione e la partecipazione </w:t>
      </w:r>
    </w:p>
    <w:p w:rsidR="00BC7974" w:rsidRDefault="000D2590" w:rsidP="00834647">
      <w:pPr>
        <w:jc w:val="center"/>
        <w:rPr>
          <w:color w:val="000000"/>
        </w:rPr>
      </w:pPr>
      <w:r>
        <w:rPr>
          <w:color w:val="000000"/>
        </w:rPr>
        <w:t>PROG-1366</w:t>
      </w:r>
      <w:r w:rsidRPr="00834647">
        <w:rPr>
          <w:color w:val="000000"/>
        </w:rPr>
        <w:t xml:space="preserve"> “</w:t>
      </w:r>
      <w:r w:rsidRPr="00B316F3">
        <w:rPr>
          <w:color w:val="000000"/>
        </w:rPr>
        <w:t>MICSE Mediatore per l'Intercultura e la Coesione Sociale in Europa</w:t>
      </w:r>
      <w:r w:rsidRPr="00834647">
        <w:rPr>
          <w:color w:val="000000"/>
        </w:rPr>
        <w:t>”</w:t>
      </w:r>
      <w:r w:rsidR="00834647" w:rsidRPr="00834647">
        <w:rPr>
          <w:color w:val="000000"/>
        </w:rPr>
        <w:t xml:space="preserve"> - </w:t>
      </w:r>
      <w:r w:rsidR="00834647" w:rsidRPr="00834647">
        <w:rPr>
          <w:bCs/>
          <w:color w:val="000000"/>
        </w:rPr>
        <w:t xml:space="preserve">Obiettivo Specifico 2 “Integrazione e migrazione legale" – Obiettivo Nazionale 3 “Capacity building – </w:t>
      </w:r>
      <w:r w:rsidR="00834647" w:rsidRPr="00834647">
        <w:rPr>
          <w:color w:val="000000"/>
        </w:rPr>
        <w:t>lett</w:t>
      </w:r>
      <w:r w:rsidR="001E10AD">
        <w:rPr>
          <w:color w:val="000000"/>
        </w:rPr>
        <w:t>era J) “</w:t>
      </w:r>
      <w:proofErr w:type="spellStart"/>
      <w:r w:rsidR="001E10AD">
        <w:rPr>
          <w:color w:val="000000"/>
        </w:rPr>
        <w:t>Governance</w:t>
      </w:r>
      <w:proofErr w:type="spellEnd"/>
      <w:r w:rsidR="001E10AD">
        <w:rPr>
          <w:color w:val="000000"/>
        </w:rPr>
        <w:t xml:space="preserve"> dei servizi”</w:t>
      </w:r>
    </w:p>
    <w:p w:rsidR="001E10AD" w:rsidRPr="001E10AD" w:rsidRDefault="001E10AD" w:rsidP="00834647">
      <w:pPr>
        <w:jc w:val="center"/>
        <w:rPr>
          <w:bCs/>
          <w:color w:val="000000"/>
        </w:rPr>
      </w:pPr>
      <w:r w:rsidRPr="001E10AD">
        <w:rPr>
          <w:bCs/>
          <w:color w:val="000000"/>
        </w:rPr>
        <w:t>“Interventi volti all’orientamento interculturale formativo”</w:t>
      </w:r>
    </w:p>
    <w:p w:rsidR="00834647" w:rsidRDefault="00834647" w:rsidP="00834647">
      <w:pPr>
        <w:jc w:val="center"/>
        <w:rPr>
          <w:b/>
          <w:color w:val="000000"/>
          <w:sz w:val="22"/>
          <w:szCs w:val="22"/>
        </w:rPr>
      </w:pPr>
    </w:p>
    <w:tbl>
      <w:tblPr>
        <w:tblStyle w:val="Grigliatabella"/>
        <w:tblW w:w="0" w:type="auto"/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9778"/>
      </w:tblGrid>
      <w:tr w:rsidR="00BC7974" w:rsidRPr="00CE7405" w:rsidTr="00CE7405">
        <w:tc>
          <w:tcPr>
            <w:tcW w:w="9778" w:type="dxa"/>
            <w:shd w:val="clear" w:color="auto" w:fill="92CDDC" w:themeFill="accent5" w:themeFillTint="99"/>
          </w:tcPr>
          <w:p w:rsidR="00BC7974" w:rsidRDefault="00834647" w:rsidP="00834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Modello per </w:t>
            </w:r>
            <w:r w:rsidR="005B1670">
              <w:rPr>
                <w:color w:val="000000"/>
                <w:sz w:val="22"/>
                <w:szCs w:val="22"/>
              </w:rPr>
              <w:t xml:space="preserve">domanda di candidatura della proposta progettuale </w:t>
            </w:r>
          </w:p>
          <w:p w:rsidR="00834647" w:rsidRPr="00CE7405" w:rsidRDefault="00834647" w:rsidP="00834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[su carta intestata della scuola]</w:t>
            </w:r>
          </w:p>
        </w:tc>
      </w:tr>
    </w:tbl>
    <w:p w:rsidR="00834647" w:rsidRDefault="00834647" w:rsidP="00834647">
      <w:pPr>
        <w:overflowPunct/>
        <w:ind w:left="5103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</w:p>
    <w:p w:rsidR="00834647" w:rsidRDefault="00834647" w:rsidP="00834647">
      <w:pPr>
        <w:overflowPunct/>
        <w:ind w:left="5103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</w:p>
    <w:p w:rsidR="00834647" w:rsidRDefault="00834647" w:rsidP="00834647">
      <w:pPr>
        <w:overflowPunct/>
        <w:ind w:left="5103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Al Direttore Generale per lo Studente, </w:t>
      </w:r>
    </w:p>
    <w:p w:rsidR="00834647" w:rsidRDefault="00834647" w:rsidP="00834647">
      <w:pPr>
        <w:overflowPunct/>
        <w:ind w:left="5103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l’Integrazione e la Partecipazione - MIUR </w:t>
      </w:r>
    </w:p>
    <w:p w:rsidR="00834647" w:rsidRDefault="00834647" w:rsidP="00834647">
      <w:pPr>
        <w:overflowPunct/>
        <w:ind w:left="5103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Viale Trastevere, 76/A</w:t>
      </w:r>
    </w:p>
    <w:p w:rsidR="00834647" w:rsidRDefault="00834647" w:rsidP="00834647">
      <w:pPr>
        <w:overflowPunct/>
        <w:ind w:left="5103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00153-Roma</w:t>
      </w:r>
    </w:p>
    <w:p w:rsidR="00834647" w:rsidRDefault="00834647" w:rsidP="00834647">
      <w:pPr>
        <w:overflowPunct/>
        <w:ind w:left="5103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</w:p>
    <w:p w:rsidR="00834647" w:rsidRDefault="00834647" w:rsidP="00834647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</w:p>
    <w:p w:rsidR="00834647" w:rsidRDefault="00834647" w:rsidP="00834647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 w:rsidRPr="0003130D">
        <w:rPr>
          <w:rFonts w:eastAsiaTheme="minorHAnsi"/>
          <w:b/>
          <w:sz w:val="24"/>
          <w:szCs w:val="24"/>
          <w:lang w:eastAsia="en-US"/>
        </w:rPr>
        <w:t>OGGETTO</w:t>
      </w:r>
      <w:r>
        <w:rPr>
          <w:rFonts w:eastAsiaTheme="minorHAnsi"/>
          <w:sz w:val="24"/>
          <w:szCs w:val="24"/>
          <w:lang w:eastAsia="en-US"/>
        </w:rPr>
        <w:t xml:space="preserve">: Trasmissione proposta progettuale </w:t>
      </w:r>
    </w:p>
    <w:p w:rsidR="00834647" w:rsidRDefault="00834647" w:rsidP="00834647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834647" w:rsidRDefault="00352C1D" w:rsidP="00352C1D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2"/>
          <w:szCs w:val="22"/>
        </w:rPr>
        <w:t>C</w:t>
      </w:r>
      <w:r w:rsidR="00834647">
        <w:rPr>
          <w:rFonts w:eastAsiaTheme="minorHAnsi"/>
          <w:sz w:val="24"/>
          <w:szCs w:val="24"/>
          <w:lang w:eastAsia="en-US"/>
        </w:rPr>
        <w:t xml:space="preserve">on la presente, si trasmette la proposta </w:t>
      </w:r>
      <w:r>
        <w:rPr>
          <w:rFonts w:eastAsiaTheme="minorHAnsi"/>
          <w:sz w:val="24"/>
          <w:szCs w:val="24"/>
          <w:lang w:eastAsia="en-US"/>
        </w:rPr>
        <w:t xml:space="preserve">progettuale </w:t>
      </w:r>
      <w:r w:rsidR="005A7ADF">
        <w:rPr>
          <w:rFonts w:eastAsiaTheme="minorHAnsi"/>
          <w:sz w:val="24"/>
          <w:szCs w:val="24"/>
          <w:lang w:eastAsia="en-US"/>
        </w:rPr>
        <w:t xml:space="preserve">denominata </w:t>
      </w:r>
      <w:r w:rsidR="005A7ADF" w:rsidRPr="00FB5FAE">
        <w:rPr>
          <w:rFonts w:eastAsiaTheme="minorHAnsi"/>
          <w:sz w:val="24"/>
          <w:szCs w:val="24"/>
          <w:highlight w:val="lightGray"/>
          <w:lang w:eastAsia="en-US"/>
        </w:rPr>
        <w:t>___________</w:t>
      </w:r>
      <w:r>
        <w:rPr>
          <w:rFonts w:eastAsiaTheme="minorHAnsi"/>
          <w:sz w:val="24"/>
          <w:szCs w:val="24"/>
          <w:lang w:eastAsia="en-US"/>
        </w:rPr>
        <w:t xml:space="preserve">relativa  all’Avviso </w:t>
      </w:r>
      <w:r w:rsidR="00834647">
        <w:rPr>
          <w:rFonts w:eastAsiaTheme="minorHAnsi"/>
          <w:sz w:val="24"/>
          <w:szCs w:val="24"/>
          <w:lang w:eastAsia="en-US"/>
        </w:rPr>
        <w:t xml:space="preserve"> </w:t>
      </w:r>
      <w:r w:rsidRPr="00352C1D">
        <w:rPr>
          <w:rFonts w:eastAsiaTheme="minorHAnsi"/>
          <w:sz w:val="24"/>
          <w:szCs w:val="24"/>
          <w:lang w:eastAsia="en-US"/>
        </w:rPr>
        <w:t>“MICSE Mediatore per l'Intercultura e la Coesione Sociale in Europa” - Obiettivo Specifico 2 “Integrazione e migrazione legale" – Obiettivo Nazionale 3 “</w:t>
      </w:r>
      <w:proofErr w:type="spellStart"/>
      <w:r w:rsidRPr="00352C1D">
        <w:rPr>
          <w:rFonts w:eastAsiaTheme="minorHAnsi"/>
          <w:sz w:val="24"/>
          <w:szCs w:val="24"/>
          <w:lang w:eastAsia="en-US"/>
        </w:rPr>
        <w:t>Capacity</w:t>
      </w:r>
      <w:proofErr w:type="spellEnd"/>
      <w:r w:rsidRPr="00352C1D">
        <w:rPr>
          <w:rFonts w:eastAsiaTheme="minorHAnsi"/>
          <w:sz w:val="24"/>
          <w:szCs w:val="24"/>
          <w:lang w:eastAsia="en-US"/>
        </w:rPr>
        <w:t xml:space="preserve"> building – lett</w:t>
      </w:r>
      <w:r w:rsidR="00F37A5A">
        <w:rPr>
          <w:rFonts w:eastAsiaTheme="minorHAnsi"/>
          <w:sz w:val="24"/>
          <w:szCs w:val="24"/>
          <w:lang w:eastAsia="en-US"/>
        </w:rPr>
        <w:t>era J) “</w:t>
      </w:r>
      <w:proofErr w:type="spellStart"/>
      <w:r w:rsidR="00F37A5A">
        <w:rPr>
          <w:rFonts w:eastAsiaTheme="minorHAnsi"/>
          <w:sz w:val="24"/>
          <w:szCs w:val="24"/>
          <w:lang w:eastAsia="en-US"/>
        </w:rPr>
        <w:t>Governance</w:t>
      </w:r>
      <w:proofErr w:type="spellEnd"/>
      <w:r w:rsidR="00F37A5A">
        <w:rPr>
          <w:rFonts w:eastAsiaTheme="minorHAnsi"/>
          <w:sz w:val="24"/>
          <w:szCs w:val="24"/>
          <w:lang w:eastAsia="en-US"/>
        </w:rPr>
        <w:t xml:space="preserve"> dei servizi” - </w:t>
      </w:r>
      <w:r w:rsidRPr="00352C1D">
        <w:rPr>
          <w:rFonts w:eastAsiaTheme="minorHAnsi"/>
          <w:sz w:val="24"/>
          <w:szCs w:val="24"/>
          <w:lang w:eastAsia="en-US"/>
        </w:rPr>
        <w:t>“Interventi volti all’orientamento interculturale formativo”</w:t>
      </w:r>
      <w:r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/>
        </w:rPr>
        <w:t>prot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. </w:t>
      </w:r>
      <w:r w:rsidR="00B62429" w:rsidRPr="00B62429">
        <w:rPr>
          <w:rFonts w:eastAsiaTheme="minorHAnsi"/>
          <w:sz w:val="24"/>
          <w:szCs w:val="24"/>
          <w:lang w:eastAsia="en-US"/>
        </w:rPr>
        <w:t xml:space="preserve">MIUR </w:t>
      </w:r>
      <w:r w:rsidR="00D33E11">
        <w:rPr>
          <w:rFonts w:eastAsiaTheme="minorHAnsi"/>
          <w:sz w:val="24"/>
          <w:szCs w:val="24"/>
          <w:lang w:eastAsia="en-US"/>
        </w:rPr>
        <w:t>5925</w:t>
      </w:r>
      <w:r w:rsidR="00B62429" w:rsidRPr="00B62429">
        <w:rPr>
          <w:rFonts w:eastAsiaTheme="minorHAnsi"/>
          <w:sz w:val="24"/>
          <w:szCs w:val="24"/>
          <w:lang w:eastAsia="en-US"/>
        </w:rPr>
        <w:t xml:space="preserve"> del </w:t>
      </w:r>
      <w:r w:rsidR="00D33E11">
        <w:rPr>
          <w:rFonts w:eastAsiaTheme="minorHAnsi"/>
          <w:sz w:val="24"/>
          <w:szCs w:val="24"/>
          <w:lang w:eastAsia="en-US"/>
        </w:rPr>
        <w:t>27 dicembre 2019</w:t>
      </w:r>
      <w:r w:rsidR="00834647" w:rsidRPr="00B62429">
        <w:rPr>
          <w:rFonts w:eastAsiaTheme="minorHAnsi"/>
          <w:sz w:val="24"/>
          <w:szCs w:val="24"/>
          <w:lang w:eastAsia="en-US"/>
        </w:rPr>
        <w:t>.</w:t>
      </w:r>
    </w:p>
    <w:p w:rsidR="00834647" w:rsidRDefault="00834647" w:rsidP="00834647">
      <w:pPr>
        <w:overflowPunct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</w:p>
    <w:p w:rsidR="00352C1D" w:rsidRDefault="00352C1D" w:rsidP="00834647">
      <w:pPr>
        <w:ind w:left="5664" w:firstLine="708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352C1D" w:rsidRDefault="00352C1D" w:rsidP="00834647">
      <w:pPr>
        <w:ind w:left="5664" w:firstLine="708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BC7974" w:rsidRDefault="00834647" w:rsidP="00834647">
      <w:pPr>
        <w:ind w:left="5664" w:firstLine="708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Il Dirigente Scolastico</w:t>
      </w:r>
    </w:p>
    <w:p w:rsidR="00834647" w:rsidRDefault="00834647" w:rsidP="00834647">
      <w:pPr>
        <w:ind w:left="5664" w:firstLine="708"/>
        <w:jc w:val="both"/>
        <w:rPr>
          <w:rFonts w:eastAsiaTheme="minorHAnsi"/>
          <w:bCs/>
          <w:i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      </w:t>
      </w:r>
      <w:r w:rsidRPr="00834647">
        <w:rPr>
          <w:rFonts w:eastAsiaTheme="minorHAnsi"/>
          <w:bCs/>
          <w:i/>
          <w:sz w:val="24"/>
          <w:szCs w:val="24"/>
          <w:lang w:eastAsia="en-US"/>
        </w:rPr>
        <w:t>(Firma digitale)</w:t>
      </w:r>
    </w:p>
    <w:p w:rsidR="00834647" w:rsidRDefault="00834647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bCs/>
          <w:i/>
          <w:sz w:val="24"/>
          <w:szCs w:val="24"/>
          <w:lang w:eastAsia="en-US"/>
        </w:rPr>
      </w:pPr>
      <w:r>
        <w:rPr>
          <w:rFonts w:eastAsiaTheme="minorHAnsi"/>
          <w:bCs/>
          <w:i/>
          <w:sz w:val="24"/>
          <w:szCs w:val="24"/>
          <w:lang w:eastAsia="en-US"/>
        </w:rPr>
        <w:br w:type="page"/>
      </w:r>
    </w:p>
    <w:p w:rsidR="00834647" w:rsidRPr="00FB5FAE" w:rsidRDefault="00834647" w:rsidP="00834647">
      <w:pPr>
        <w:jc w:val="center"/>
        <w:rPr>
          <w:b/>
          <w:i/>
          <w:color w:val="000000"/>
          <w:sz w:val="22"/>
          <w:szCs w:val="22"/>
        </w:rPr>
      </w:pPr>
      <w:r w:rsidRPr="00FB5FAE">
        <w:rPr>
          <w:b/>
          <w:i/>
          <w:color w:val="000000"/>
          <w:sz w:val="22"/>
          <w:szCs w:val="22"/>
        </w:rPr>
        <w:lastRenderedPageBreak/>
        <w:t>PROPOSTA PROGETTUALE</w:t>
      </w:r>
    </w:p>
    <w:p w:rsidR="00834647" w:rsidRDefault="00834647" w:rsidP="00834647">
      <w:pPr>
        <w:jc w:val="center"/>
        <w:rPr>
          <w:i/>
          <w:color w:val="000000"/>
          <w:sz w:val="22"/>
          <w:szCs w:val="22"/>
        </w:rPr>
      </w:pPr>
    </w:p>
    <w:p w:rsidR="00834647" w:rsidRPr="00FB5FAE" w:rsidRDefault="00B316F3" w:rsidP="00834647">
      <w:pPr>
        <w:jc w:val="center"/>
        <w:rPr>
          <w:b/>
          <w:color w:val="000000"/>
        </w:rPr>
      </w:pPr>
      <w:r w:rsidRPr="00FB5FAE">
        <w:rPr>
          <w:b/>
          <w:color w:val="000000"/>
        </w:rPr>
        <w:t xml:space="preserve">Progetto FAMI  </w:t>
      </w:r>
      <w:r w:rsidR="000D2590" w:rsidRPr="00FB5FAE">
        <w:rPr>
          <w:b/>
          <w:color w:val="000000"/>
        </w:rPr>
        <w:t>PROG-</w:t>
      </w:r>
      <w:r w:rsidRPr="00FB5FAE">
        <w:rPr>
          <w:b/>
          <w:color w:val="000000"/>
        </w:rPr>
        <w:t>1366</w:t>
      </w:r>
      <w:r w:rsidR="00834647" w:rsidRPr="00FB5FAE">
        <w:rPr>
          <w:b/>
          <w:color w:val="000000"/>
        </w:rPr>
        <w:t xml:space="preserve"> “</w:t>
      </w:r>
      <w:r w:rsidRPr="00FB5FAE">
        <w:rPr>
          <w:b/>
          <w:color w:val="000000"/>
        </w:rPr>
        <w:t>MICSE Mediatore per l'Intercultura e la Coesione Sociale in Europa</w:t>
      </w:r>
      <w:r w:rsidR="00834647" w:rsidRPr="00FB5FAE">
        <w:rPr>
          <w:b/>
          <w:color w:val="000000"/>
        </w:rPr>
        <w:t>”</w:t>
      </w:r>
    </w:p>
    <w:p w:rsidR="00F37A5A" w:rsidRPr="00FB5FAE" w:rsidRDefault="00F37A5A" w:rsidP="00834647">
      <w:pPr>
        <w:jc w:val="center"/>
        <w:rPr>
          <w:b/>
          <w:i/>
          <w:color w:val="000000"/>
          <w:sz w:val="22"/>
          <w:szCs w:val="22"/>
        </w:rPr>
      </w:pPr>
      <w:r w:rsidRPr="00FB5FAE">
        <w:rPr>
          <w:b/>
          <w:i/>
          <w:color w:val="000000"/>
          <w:sz w:val="22"/>
          <w:szCs w:val="22"/>
        </w:rPr>
        <w:t>“Interventi volti all’orientamento interculturale formativo”</w:t>
      </w:r>
    </w:p>
    <w:p w:rsidR="000841FD" w:rsidRDefault="000841FD" w:rsidP="00834647">
      <w:pPr>
        <w:jc w:val="center"/>
        <w:rPr>
          <w:i/>
          <w:color w:val="000000"/>
          <w:sz w:val="22"/>
          <w:szCs w:val="22"/>
        </w:rPr>
      </w:pPr>
    </w:p>
    <w:p w:rsidR="000841FD" w:rsidRDefault="000841FD" w:rsidP="00834647">
      <w:pPr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I dati e le informazioni rese nella presente proposta progettuale sono  resi  </w:t>
      </w:r>
      <w:r w:rsidRPr="000841FD">
        <w:rPr>
          <w:i/>
          <w:color w:val="000000"/>
          <w:sz w:val="22"/>
          <w:szCs w:val="22"/>
        </w:rPr>
        <w:t>ai sensi degli artt. 46 e 47, del D.P.R. n. 445/2000</w:t>
      </w:r>
    </w:p>
    <w:p w:rsidR="005A7ADF" w:rsidRDefault="005A7ADF" w:rsidP="00834647">
      <w:pPr>
        <w:jc w:val="center"/>
        <w:rPr>
          <w:i/>
          <w:color w:val="000000"/>
          <w:sz w:val="22"/>
          <w:szCs w:val="22"/>
        </w:rPr>
      </w:pPr>
    </w:p>
    <w:tbl>
      <w:tblPr>
        <w:tblStyle w:val="Grigliatabella"/>
        <w:tblW w:w="0" w:type="auto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9778"/>
      </w:tblGrid>
      <w:tr w:rsidR="005A7ADF" w:rsidRPr="00CE7405" w:rsidTr="005A7ADF">
        <w:tc>
          <w:tcPr>
            <w:tcW w:w="9778" w:type="dxa"/>
            <w:shd w:val="clear" w:color="auto" w:fill="FABF8F" w:themeFill="accent6" w:themeFillTint="99"/>
          </w:tcPr>
          <w:p w:rsidR="005A7ADF" w:rsidRPr="00CE7405" w:rsidRDefault="005A7ADF" w:rsidP="005A7ADF">
            <w:pPr>
              <w:overflowPunct/>
              <w:jc w:val="both"/>
              <w:textAlignment w:val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DENOMINAZIONE DELLA PROPOSTA</w:t>
            </w:r>
          </w:p>
        </w:tc>
      </w:tr>
    </w:tbl>
    <w:p w:rsidR="005A7ADF" w:rsidRPr="00CE7405" w:rsidRDefault="005A7ADF" w:rsidP="005A7ADF">
      <w:pPr>
        <w:overflowPunct/>
        <w:jc w:val="both"/>
        <w:textAlignment w:val="auto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tbl>
      <w:tblPr>
        <w:tblW w:w="0" w:type="auto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7087"/>
      </w:tblGrid>
      <w:tr w:rsidR="005A7ADF" w:rsidRPr="00CE7405" w:rsidTr="005A7ADF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ADF" w:rsidRPr="00CE7405" w:rsidRDefault="005A7ADF" w:rsidP="005A7A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ADF" w:rsidRPr="00CE7405" w:rsidRDefault="005A7ADF" w:rsidP="005A7ADF">
            <w:pPr>
              <w:jc w:val="both"/>
              <w:rPr>
                <w:sz w:val="22"/>
                <w:szCs w:val="22"/>
              </w:rPr>
            </w:pPr>
          </w:p>
        </w:tc>
      </w:tr>
    </w:tbl>
    <w:p w:rsidR="005A7ADF" w:rsidRPr="00834647" w:rsidRDefault="005A7ADF" w:rsidP="00834647">
      <w:pPr>
        <w:jc w:val="center"/>
        <w:rPr>
          <w:i/>
          <w:color w:val="000000"/>
          <w:sz w:val="22"/>
          <w:szCs w:val="22"/>
        </w:rPr>
      </w:pPr>
    </w:p>
    <w:p w:rsidR="00192FA4" w:rsidRPr="00CE7405" w:rsidRDefault="00192FA4" w:rsidP="00192FA4">
      <w:pPr>
        <w:overflowPunct/>
        <w:jc w:val="both"/>
        <w:textAlignment w:val="auto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tbl>
      <w:tblPr>
        <w:tblStyle w:val="Grigliatabella"/>
        <w:tblW w:w="0" w:type="auto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9778"/>
      </w:tblGrid>
      <w:tr w:rsidR="00BC7974" w:rsidRPr="00CE7405" w:rsidTr="00CE7405">
        <w:tc>
          <w:tcPr>
            <w:tcW w:w="9778" w:type="dxa"/>
            <w:shd w:val="clear" w:color="auto" w:fill="FABF8F" w:themeFill="accent6" w:themeFillTint="99"/>
          </w:tcPr>
          <w:p w:rsidR="00BC7974" w:rsidRPr="00CE7405" w:rsidRDefault="00BC7974" w:rsidP="00BC7974">
            <w:pPr>
              <w:overflowPunct/>
              <w:jc w:val="both"/>
              <w:textAlignment w:val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740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ANAGRAFICA SCUOLA</w:t>
            </w:r>
            <w:r w:rsidR="00B316F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CAPOFILA</w:t>
            </w:r>
          </w:p>
        </w:tc>
      </w:tr>
    </w:tbl>
    <w:p w:rsidR="00BC7974" w:rsidRPr="00CE7405" w:rsidRDefault="00BC7974" w:rsidP="00BC7974">
      <w:pPr>
        <w:overflowPunct/>
        <w:jc w:val="both"/>
        <w:textAlignment w:val="auto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tbl>
      <w:tblPr>
        <w:tblW w:w="0" w:type="auto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7087"/>
      </w:tblGrid>
      <w:tr w:rsidR="00BC7974" w:rsidRPr="00CE7405" w:rsidTr="00CE7405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974" w:rsidRPr="00CE7405" w:rsidRDefault="00BC7974" w:rsidP="00BC7974">
            <w:pPr>
              <w:jc w:val="both"/>
              <w:rPr>
                <w:sz w:val="22"/>
                <w:szCs w:val="22"/>
              </w:rPr>
            </w:pPr>
            <w:r w:rsidRPr="00CE740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Codice Meccanografico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974" w:rsidRPr="00CE7405" w:rsidRDefault="00BC7974" w:rsidP="0040109E">
            <w:pPr>
              <w:jc w:val="both"/>
              <w:rPr>
                <w:sz w:val="22"/>
                <w:szCs w:val="22"/>
              </w:rPr>
            </w:pPr>
          </w:p>
        </w:tc>
      </w:tr>
      <w:tr w:rsidR="00BC7974" w:rsidRPr="00CE7405" w:rsidTr="00CE7405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974" w:rsidRPr="00CE7405" w:rsidRDefault="00BC7974" w:rsidP="00BC7974">
            <w:pPr>
              <w:jc w:val="both"/>
              <w:rPr>
                <w:sz w:val="22"/>
                <w:szCs w:val="22"/>
              </w:rPr>
            </w:pPr>
            <w:r w:rsidRPr="00CE740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Denominazione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974" w:rsidRPr="00CE7405" w:rsidRDefault="00BC7974" w:rsidP="0040109E">
            <w:pPr>
              <w:jc w:val="both"/>
              <w:rPr>
                <w:sz w:val="22"/>
                <w:szCs w:val="22"/>
              </w:rPr>
            </w:pPr>
          </w:p>
        </w:tc>
      </w:tr>
      <w:tr w:rsidR="00BC7974" w:rsidRPr="00CE7405" w:rsidTr="00CE7405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974" w:rsidRPr="00CE7405" w:rsidRDefault="00BC7974" w:rsidP="00BC7974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74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Comune </w:t>
            </w:r>
            <w:r w:rsidR="0083464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</w:t>
            </w:r>
            <w:r w:rsidR="00834647" w:rsidRPr="00CE74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Provincia</w:t>
            </w:r>
            <w:r w:rsidR="0083464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974" w:rsidRPr="00CE7405" w:rsidRDefault="00BC7974" w:rsidP="0040109E">
            <w:pPr>
              <w:jc w:val="both"/>
              <w:rPr>
                <w:sz w:val="22"/>
                <w:szCs w:val="22"/>
              </w:rPr>
            </w:pPr>
          </w:p>
        </w:tc>
      </w:tr>
      <w:tr w:rsidR="00BC7974" w:rsidRPr="00CE7405" w:rsidTr="00CE7405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974" w:rsidRPr="00CE7405" w:rsidRDefault="00BC7974" w:rsidP="00BC7974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74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Via - Cap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974" w:rsidRPr="00CE7405" w:rsidRDefault="00BC7974" w:rsidP="0040109E">
            <w:pPr>
              <w:jc w:val="both"/>
              <w:rPr>
                <w:sz w:val="22"/>
                <w:szCs w:val="22"/>
              </w:rPr>
            </w:pPr>
          </w:p>
        </w:tc>
      </w:tr>
      <w:tr w:rsidR="00BC7974" w:rsidRPr="00CE7405" w:rsidTr="00CE7405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974" w:rsidRPr="00CE7405" w:rsidRDefault="00BC7974" w:rsidP="00BC7974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74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Telefono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974" w:rsidRPr="00CE7405" w:rsidRDefault="00BC7974" w:rsidP="0040109E">
            <w:pPr>
              <w:jc w:val="both"/>
              <w:rPr>
                <w:sz w:val="22"/>
                <w:szCs w:val="22"/>
              </w:rPr>
            </w:pPr>
          </w:p>
        </w:tc>
      </w:tr>
    </w:tbl>
    <w:p w:rsidR="00BC7974" w:rsidRPr="00CE7405" w:rsidRDefault="00BC7974" w:rsidP="00192FA4">
      <w:pPr>
        <w:overflowPunct/>
        <w:jc w:val="both"/>
        <w:textAlignment w:val="auto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tbl>
      <w:tblPr>
        <w:tblW w:w="0" w:type="auto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7087"/>
      </w:tblGrid>
      <w:tr w:rsidR="00E736F7" w:rsidRPr="00CE7405" w:rsidTr="00CE7405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6F7" w:rsidRPr="00CE7405" w:rsidRDefault="00E736F7" w:rsidP="0040109E">
            <w:pPr>
              <w:jc w:val="both"/>
              <w:rPr>
                <w:sz w:val="22"/>
                <w:szCs w:val="22"/>
              </w:rPr>
            </w:pPr>
            <w:r w:rsidRPr="00CE740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Dirigente scolastico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6F7" w:rsidRPr="00CE7405" w:rsidRDefault="00E736F7" w:rsidP="0040109E">
            <w:pPr>
              <w:jc w:val="both"/>
              <w:rPr>
                <w:sz w:val="22"/>
                <w:szCs w:val="22"/>
              </w:rPr>
            </w:pPr>
          </w:p>
        </w:tc>
      </w:tr>
      <w:tr w:rsidR="00E736F7" w:rsidRPr="00CE7405" w:rsidTr="00CE7405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6F7" w:rsidRPr="00CE7405" w:rsidRDefault="00E736F7" w:rsidP="0040109E">
            <w:pPr>
              <w:jc w:val="both"/>
              <w:rPr>
                <w:sz w:val="22"/>
                <w:szCs w:val="22"/>
              </w:rPr>
            </w:pPr>
            <w:r w:rsidRPr="00CE740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1° email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6F7" w:rsidRPr="00CE7405" w:rsidRDefault="00E736F7" w:rsidP="0040109E">
            <w:pPr>
              <w:jc w:val="both"/>
              <w:rPr>
                <w:sz w:val="22"/>
                <w:szCs w:val="22"/>
              </w:rPr>
            </w:pPr>
          </w:p>
        </w:tc>
      </w:tr>
      <w:tr w:rsidR="00E736F7" w:rsidRPr="00CE7405" w:rsidTr="00CE7405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6F7" w:rsidRPr="00CE7405" w:rsidRDefault="00E736F7" w:rsidP="0040109E">
            <w:pPr>
              <w:jc w:val="both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E740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2° email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6F7" w:rsidRPr="00CE7405" w:rsidRDefault="00E736F7" w:rsidP="0040109E">
            <w:pPr>
              <w:jc w:val="both"/>
              <w:rPr>
                <w:sz w:val="22"/>
                <w:szCs w:val="22"/>
              </w:rPr>
            </w:pPr>
          </w:p>
        </w:tc>
      </w:tr>
      <w:tr w:rsidR="00E736F7" w:rsidRPr="00CE7405" w:rsidTr="00CE7405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6F7" w:rsidRPr="00CE7405" w:rsidRDefault="00E736F7" w:rsidP="0040109E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74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Telefono 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6F7" w:rsidRPr="00CE7405" w:rsidRDefault="00E736F7" w:rsidP="0040109E">
            <w:pPr>
              <w:jc w:val="both"/>
              <w:rPr>
                <w:sz w:val="22"/>
                <w:szCs w:val="22"/>
              </w:rPr>
            </w:pPr>
          </w:p>
        </w:tc>
      </w:tr>
    </w:tbl>
    <w:p w:rsidR="00E736F7" w:rsidRPr="00CE7405" w:rsidRDefault="00E736F7" w:rsidP="00192FA4">
      <w:pPr>
        <w:overflowPunct/>
        <w:jc w:val="both"/>
        <w:textAlignment w:val="auto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tbl>
      <w:tblPr>
        <w:tblW w:w="0" w:type="auto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7087"/>
      </w:tblGrid>
      <w:tr w:rsidR="00E736F7" w:rsidRPr="00CE7405" w:rsidTr="00CE7405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6F7" w:rsidRPr="00CE7405" w:rsidRDefault="00E736F7" w:rsidP="0040109E">
            <w:pPr>
              <w:jc w:val="both"/>
              <w:rPr>
                <w:sz w:val="22"/>
                <w:szCs w:val="22"/>
              </w:rPr>
            </w:pPr>
            <w:r w:rsidRPr="00CE740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Referente del progetto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6F7" w:rsidRPr="00CE7405" w:rsidRDefault="00E736F7" w:rsidP="0040109E">
            <w:pPr>
              <w:jc w:val="both"/>
              <w:rPr>
                <w:sz w:val="22"/>
                <w:szCs w:val="22"/>
              </w:rPr>
            </w:pPr>
          </w:p>
        </w:tc>
      </w:tr>
      <w:tr w:rsidR="00E736F7" w:rsidRPr="00CE7405" w:rsidTr="00CE7405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6F7" w:rsidRPr="00CE7405" w:rsidRDefault="00E736F7" w:rsidP="0040109E">
            <w:pPr>
              <w:jc w:val="both"/>
              <w:rPr>
                <w:sz w:val="22"/>
                <w:szCs w:val="22"/>
              </w:rPr>
            </w:pPr>
            <w:r w:rsidRPr="00CE740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1° email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6F7" w:rsidRPr="00CE7405" w:rsidRDefault="00E736F7" w:rsidP="0040109E">
            <w:pPr>
              <w:jc w:val="both"/>
              <w:rPr>
                <w:sz w:val="22"/>
                <w:szCs w:val="22"/>
              </w:rPr>
            </w:pPr>
          </w:p>
        </w:tc>
      </w:tr>
      <w:tr w:rsidR="00E736F7" w:rsidRPr="00CE7405" w:rsidTr="00CE7405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6F7" w:rsidRPr="00CE7405" w:rsidRDefault="00E736F7" w:rsidP="0040109E">
            <w:pPr>
              <w:jc w:val="both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E740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2° email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6F7" w:rsidRPr="00CE7405" w:rsidRDefault="00E736F7" w:rsidP="0040109E">
            <w:pPr>
              <w:jc w:val="both"/>
              <w:rPr>
                <w:sz w:val="22"/>
                <w:szCs w:val="22"/>
              </w:rPr>
            </w:pPr>
          </w:p>
        </w:tc>
      </w:tr>
      <w:tr w:rsidR="00E736F7" w:rsidRPr="00CE7405" w:rsidTr="00CE7405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6F7" w:rsidRPr="00CE7405" w:rsidRDefault="00E736F7" w:rsidP="0040109E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74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Telefono 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6F7" w:rsidRPr="00CE7405" w:rsidRDefault="00E736F7" w:rsidP="0040109E">
            <w:pPr>
              <w:jc w:val="both"/>
              <w:rPr>
                <w:sz w:val="22"/>
                <w:szCs w:val="22"/>
              </w:rPr>
            </w:pPr>
          </w:p>
        </w:tc>
      </w:tr>
    </w:tbl>
    <w:p w:rsidR="00E736F7" w:rsidRDefault="00E736F7" w:rsidP="00192FA4">
      <w:pPr>
        <w:overflowPunct/>
        <w:jc w:val="both"/>
        <w:textAlignment w:val="auto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F37A5A" w:rsidRPr="00CE7405" w:rsidRDefault="00F37A5A" w:rsidP="00F37A5A">
      <w:pPr>
        <w:overflowPunct/>
        <w:textAlignment w:val="auto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tbl>
      <w:tblPr>
        <w:tblStyle w:val="Grigliatabella"/>
        <w:tblW w:w="0" w:type="auto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9778"/>
      </w:tblGrid>
      <w:tr w:rsidR="00F37A5A" w:rsidRPr="00CE7405" w:rsidTr="00634728">
        <w:tc>
          <w:tcPr>
            <w:tcW w:w="9778" w:type="dxa"/>
            <w:shd w:val="clear" w:color="auto" w:fill="FABF8F" w:themeFill="accent6" w:themeFillTint="99"/>
          </w:tcPr>
          <w:p w:rsidR="00F37A5A" w:rsidRPr="00CE7405" w:rsidRDefault="00F37A5A" w:rsidP="00F37A5A">
            <w:pPr>
              <w:overflowPunct/>
              <w:jc w:val="both"/>
              <w:textAlignment w:val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ANAGRAFICA SCUOLE ADERENTI ALLA RETE </w:t>
            </w:r>
          </w:p>
        </w:tc>
      </w:tr>
    </w:tbl>
    <w:p w:rsidR="004B717C" w:rsidRDefault="004B717C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F37A5A" w:rsidRDefault="00CD4C26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Scuola aderente n.1 </w:t>
      </w:r>
    </w:p>
    <w:tbl>
      <w:tblPr>
        <w:tblW w:w="0" w:type="auto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7087"/>
      </w:tblGrid>
      <w:tr w:rsidR="00F37A5A" w:rsidRPr="00CE7405" w:rsidTr="00634728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A5A" w:rsidRPr="00CE7405" w:rsidRDefault="00F37A5A" w:rsidP="00634728">
            <w:pPr>
              <w:jc w:val="both"/>
              <w:rPr>
                <w:sz w:val="22"/>
                <w:szCs w:val="22"/>
              </w:rPr>
            </w:pPr>
            <w:r w:rsidRPr="00CE740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Codice Meccanografico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A5A" w:rsidRPr="00CE7405" w:rsidRDefault="00F37A5A" w:rsidP="00634728">
            <w:pPr>
              <w:jc w:val="both"/>
              <w:rPr>
                <w:sz w:val="22"/>
                <w:szCs w:val="22"/>
              </w:rPr>
            </w:pPr>
          </w:p>
        </w:tc>
      </w:tr>
      <w:tr w:rsidR="00F37A5A" w:rsidRPr="00CE7405" w:rsidTr="00634728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A5A" w:rsidRPr="00CE7405" w:rsidRDefault="00F37A5A" w:rsidP="00634728">
            <w:pPr>
              <w:jc w:val="both"/>
              <w:rPr>
                <w:sz w:val="22"/>
                <w:szCs w:val="22"/>
              </w:rPr>
            </w:pPr>
            <w:r w:rsidRPr="00CE740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Denominazione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A5A" w:rsidRPr="00CE7405" w:rsidRDefault="00F37A5A" w:rsidP="00634728">
            <w:pPr>
              <w:jc w:val="both"/>
              <w:rPr>
                <w:sz w:val="22"/>
                <w:szCs w:val="22"/>
              </w:rPr>
            </w:pPr>
          </w:p>
        </w:tc>
      </w:tr>
      <w:tr w:rsidR="00F37A5A" w:rsidRPr="00CE7405" w:rsidTr="00634728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A5A" w:rsidRPr="00CE7405" w:rsidRDefault="00F37A5A" w:rsidP="00634728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74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Comune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</w:t>
            </w:r>
            <w:r w:rsidRPr="00CE74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Provincia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A5A" w:rsidRPr="00CE7405" w:rsidRDefault="00F37A5A" w:rsidP="00634728">
            <w:pPr>
              <w:jc w:val="both"/>
              <w:rPr>
                <w:sz w:val="22"/>
                <w:szCs w:val="22"/>
              </w:rPr>
            </w:pPr>
          </w:p>
        </w:tc>
      </w:tr>
      <w:tr w:rsidR="00F37A5A" w:rsidRPr="00CE7405" w:rsidTr="00634728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A5A" w:rsidRPr="00CE7405" w:rsidRDefault="00F37A5A" w:rsidP="00634728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74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Via - Cap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A5A" w:rsidRPr="00CE7405" w:rsidRDefault="00F37A5A" w:rsidP="00634728">
            <w:pPr>
              <w:jc w:val="both"/>
              <w:rPr>
                <w:sz w:val="22"/>
                <w:szCs w:val="22"/>
              </w:rPr>
            </w:pPr>
          </w:p>
        </w:tc>
      </w:tr>
      <w:tr w:rsidR="00F37A5A" w:rsidRPr="00CE7405" w:rsidTr="00634728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A5A" w:rsidRPr="00CE7405" w:rsidRDefault="00F37A5A" w:rsidP="00634728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74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Telefono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A5A" w:rsidRPr="00CE7405" w:rsidRDefault="00F37A5A" w:rsidP="00634728">
            <w:pPr>
              <w:jc w:val="both"/>
              <w:rPr>
                <w:sz w:val="22"/>
                <w:szCs w:val="22"/>
              </w:rPr>
            </w:pPr>
          </w:p>
        </w:tc>
      </w:tr>
      <w:tr w:rsidR="00F37A5A" w:rsidRPr="00CE7405" w:rsidTr="00634728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A5A" w:rsidRPr="00CE7405" w:rsidRDefault="00F37A5A" w:rsidP="00634728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740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Dirigente scolastico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A5A" w:rsidRPr="00CE7405" w:rsidRDefault="00F37A5A" w:rsidP="00634728">
            <w:pPr>
              <w:jc w:val="both"/>
              <w:rPr>
                <w:sz w:val="22"/>
                <w:szCs w:val="22"/>
              </w:rPr>
            </w:pPr>
          </w:p>
        </w:tc>
      </w:tr>
    </w:tbl>
    <w:p w:rsidR="00834647" w:rsidRDefault="00834647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CD4C26" w:rsidRDefault="00CD4C26" w:rsidP="00CD4C26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Scuola aderente n.2 </w:t>
      </w:r>
    </w:p>
    <w:tbl>
      <w:tblPr>
        <w:tblW w:w="0" w:type="auto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7087"/>
      </w:tblGrid>
      <w:tr w:rsidR="00CD4C26" w:rsidRPr="00CE7405" w:rsidTr="00634728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26" w:rsidRPr="00CE7405" w:rsidRDefault="00CD4C26" w:rsidP="00634728">
            <w:pPr>
              <w:jc w:val="both"/>
              <w:rPr>
                <w:sz w:val="22"/>
                <w:szCs w:val="22"/>
              </w:rPr>
            </w:pPr>
            <w:r w:rsidRPr="00CE740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Codice Meccanografico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26" w:rsidRPr="00CE7405" w:rsidRDefault="00CD4C26" w:rsidP="00634728">
            <w:pPr>
              <w:jc w:val="both"/>
              <w:rPr>
                <w:sz w:val="22"/>
                <w:szCs w:val="22"/>
              </w:rPr>
            </w:pPr>
          </w:p>
        </w:tc>
      </w:tr>
      <w:tr w:rsidR="00CD4C26" w:rsidRPr="00CE7405" w:rsidTr="00634728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26" w:rsidRPr="00CE7405" w:rsidRDefault="00CD4C26" w:rsidP="00634728">
            <w:pPr>
              <w:jc w:val="both"/>
              <w:rPr>
                <w:sz w:val="22"/>
                <w:szCs w:val="22"/>
              </w:rPr>
            </w:pPr>
            <w:r w:rsidRPr="00CE740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Denominazione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26" w:rsidRPr="00CE7405" w:rsidRDefault="00CD4C26" w:rsidP="00634728">
            <w:pPr>
              <w:jc w:val="both"/>
              <w:rPr>
                <w:sz w:val="22"/>
                <w:szCs w:val="22"/>
              </w:rPr>
            </w:pPr>
          </w:p>
        </w:tc>
      </w:tr>
      <w:tr w:rsidR="00CD4C26" w:rsidRPr="00CE7405" w:rsidTr="00634728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26" w:rsidRPr="00CE7405" w:rsidRDefault="00CD4C26" w:rsidP="00634728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74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Comune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</w:t>
            </w:r>
            <w:r w:rsidRPr="00CE74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Provincia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26" w:rsidRPr="00CE7405" w:rsidRDefault="00CD4C26" w:rsidP="00634728">
            <w:pPr>
              <w:jc w:val="both"/>
              <w:rPr>
                <w:sz w:val="22"/>
                <w:szCs w:val="22"/>
              </w:rPr>
            </w:pPr>
          </w:p>
        </w:tc>
      </w:tr>
      <w:tr w:rsidR="00CD4C26" w:rsidRPr="00CE7405" w:rsidTr="00634728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26" w:rsidRPr="00CE7405" w:rsidRDefault="00CD4C26" w:rsidP="00634728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74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Via - Cap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26" w:rsidRPr="00CE7405" w:rsidRDefault="00CD4C26" w:rsidP="00634728">
            <w:pPr>
              <w:jc w:val="both"/>
              <w:rPr>
                <w:sz w:val="22"/>
                <w:szCs w:val="22"/>
              </w:rPr>
            </w:pPr>
          </w:p>
        </w:tc>
      </w:tr>
      <w:tr w:rsidR="00CD4C26" w:rsidRPr="00CE7405" w:rsidTr="00634728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26" w:rsidRPr="00CE7405" w:rsidRDefault="00CD4C26" w:rsidP="00634728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74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Telefono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26" w:rsidRPr="00CE7405" w:rsidRDefault="00CD4C26" w:rsidP="00634728">
            <w:pPr>
              <w:jc w:val="both"/>
              <w:rPr>
                <w:sz w:val="22"/>
                <w:szCs w:val="22"/>
              </w:rPr>
            </w:pPr>
          </w:p>
        </w:tc>
      </w:tr>
      <w:tr w:rsidR="00CD4C26" w:rsidRPr="00CE7405" w:rsidTr="00634728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26" w:rsidRPr="00CE7405" w:rsidRDefault="00CD4C26" w:rsidP="00634728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740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Dirigente scolastico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26" w:rsidRPr="00CE7405" w:rsidRDefault="00CD4C26" w:rsidP="00634728">
            <w:pPr>
              <w:jc w:val="both"/>
              <w:rPr>
                <w:sz w:val="22"/>
                <w:szCs w:val="22"/>
              </w:rPr>
            </w:pPr>
          </w:p>
        </w:tc>
      </w:tr>
    </w:tbl>
    <w:p w:rsidR="004B717C" w:rsidRDefault="004B717C" w:rsidP="00CD4C26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CD4C26" w:rsidRDefault="00CD4C26" w:rsidP="00CD4C26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Scuola aderente n.3</w:t>
      </w:r>
    </w:p>
    <w:tbl>
      <w:tblPr>
        <w:tblW w:w="0" w:type="auto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7087"/>
      </w:tblGrid>
      <w:tr w:rsidR="00CD4C26" w:rsidRPr="00CE7405" w:rsidTr="00634728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26" w:rsidRPr="00CE7405" w:rsidRDefault="00CD4C26" w:rsidP="00634728">
            <w:pPr>
              <w:jc w:val="both"/>
              <w:rPr>
                <w:sz w:val="22"/>
                <w:szCs w:val="22"/>
              </w:rPr>
            </w:pPr>
            <w:r w:rsidRPr="00CE740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Codice Meccanografico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26" w:rsidRPr="00CE7405" w:rsidRDefault="00CD4C26" w:rsidP="00634728">
            <w:pPr>
              <w:jc w:val="both"/>
              <w:rPr>
                <w:sz w:val="22"/>
                <w:szCs w:val="22"/>
              </w:rPr>
            </w:pPr>
          </w:p>
        </w:tc>
      </w:tr>
      <w:tr w:rsidR="00CD4C26" w:rsidRPr="00CE7405" w:rsidTr="00634728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26" w:rsidRPr="00CE7405" w:rsidRDefault="00CD4C26" w:rsidP="00634728">
            <w:pPr>
              <w:jc w:val="both"/>
              <w:rPr>
                <w:sz w:val="22"/>
                <w:szCs w:val="22"/>
              </w:rPr>
            </w:pPr>
            <w:r w:rsidRPr="00CE740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Denominazione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26" w:rsidRPr="00CE7405" w:rsidRDefault="00CD4C26" w:rsidP="00634728">
            <w:pPr>
              <w:jc w:val="both"/>
              <w:rPr>
                <w:sz w:val="22"/>
                <w:szCs w:val="22"/>
              </w:rPr>
            </w:pPr>
          </w:p>
        </w:tc>
      </w:tr>
      <w:tr w:rsidR="00CD4C26" w:rsidRPr="00CE7405" w:rsidTr="00634728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26" w:rsidRPr="00CE7405" w:rsidRDefault="00CD4C26" w:rsidP="00634728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74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Comune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</w:t>
            </w:r>
            <w:r w:rsidRPr="00CE74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Provincia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26" w:rsidRPr="00CE7405" w:rsidRDefault="00CD4C26" w:rsidP="00634728">
            <w:pPr>
              <w:jc w:val="both"/>
              <w:rPr>
                <w:sz w:val="22"/>
                <w:szCs w:val="22"/>
              </w:rPr>
            </w:pPr>
          </w:p>
        </w:tc>
      </w:tr>
      <w:tr w:rsidR="00CD4C26" w:rsidRPr="00CE7405" w:rsidTr="00634728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26" w:rsidRPr="00CE7405" w:rsidRDefault="00CD4C26" w:rsidP="00634728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74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Via - Cap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26" w:rsidRPr="00CE7405" w:rsidRDefault="00CD4C26" w:rsidP="00634728">
            <w:pPr>
              <w:jc w:val="both"/>
              <w:rPr>
                <w:sz w:val="22"/>
                <w:szCs w:val="22"/>
              </w:rPr>
            </w:pPr>
          </w:p>
        </w:tc>
      </w:tr>
      <w:tr w:rsidR="00CD4C26" w:rsidRPr="00CE7405" w:rsidTr="00634728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26" w:rsidRPr="00CE7405" w:rsidRDefault="00CD4C26" w:rsidP="00634728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74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Telefono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26" w:rsidRPr="00CE7405" w:rsidRDefault="00CD4C26" w:rsidP="00634728">
            <w:pPr>
              <w:jc w:val="both"/>
              <w:rPr>
                <w:sz w:val="22"/>
                <w:szCs w:val="22"/>
              </w:rPr>
            </w:pPr>
          </w:p>
        </w:tc>
      </w:tr>
      <w:tr w:rsidR="00CD4C26" w:rsidRPr="00CE7405" w:rsidTr="00634728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26" w:rsidRPr="00CE7405" w:rsidRDefault="00CD4C26" w:rsidP="00634728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740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Dirigente scolastico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26" w:rsidRPr="00CE7405" w:rsidRDefault="00CD4C26" w:rsidP="00634728">
            <w:pPr>
              <w:jc w:val="both"/>
              <w:rPr>
                <w:sz w:val="22"/>
                <w:szCs w:val="22"/>
              </w:rPr>
            </w:pPr>
          </w:p>
        </w:tc>
      </w:tr>
    </w:tbl>
    <w:p w:rsidR="00CD4C26" w:rsidRDefault="00CD4C26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CD4C26" w:rsidRDefault="00FB5FAE" w:rsidP="00CD4C26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Scuola aderente n. __</w:t>
      </w:r>
      <w:r w:rsidR="00CD4C26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</w:t>
      </w:r>
    </w:p>
    <w:tbl>
      <w:tblPr>
        <w:tblW w:w="0" w:type="auto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7087"/>
      </w:tblGrid>
      <w:tr w:rsidR="00CD4C26" w:rsidRPr="00CE7405" w:rsidTr="00634728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26" w:rsidRPr="00CE7405" w:rsidRDefault="00CD4C26" w:rsidP="00634728">
            <w:pPr>
              <w:jc w:val="both"/>
              <w:rPr>
                <w:sz w:val="22"/>
                <w:szCs w:val="22"/>
              </w:rPr>
            </w:pPr>
            <w:r w:rsidRPr="00CE740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Codice Meccanografico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26" w:rsidRPr="00CE7405" w:rsidRDefault="00CD4C26" w:rsidP="00634728">
            <w:pPr>
              <w:jc w:val="both"/>
              <w:rPr>
                <w:sz w:val="22"/>
                <w:szCs w:val="22"/>
              </w:rPr>
            </w:pPr>
          </w:p>
        </w:tc>
      </w:tr>
      <w:tr w:rsidR="00CD4C26" w:rsidRPr="00CE7405" w:rsidTr="00634728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26" w:rsidRPr="00CE7405" w:rsidRDefault="00CD4C26" w:rsidP="00634728">
            <w:pPr>
              <w:jc w:val="both"/>
              <w:rPr>
                <w:sz w:val="22"/>
                <w:szCs w:val="22"/>
              </w:rPr>
            </w:pPr>
            <w:r w:rsidRPr="00CE740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Denominazione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26" w:rsidRPr="00CE7405" w:rsidRDefault="00CD4C26" w:rsidP="00634728">
            <w:pPr>
              <w:jc w:val="both"/>
              <w:rPr>
                <w:sz w:val="22"/>
                <w:szCs w:val="22"/>
              </w:rPr>
            </w:pPr>
          </w:p>
        </w:tc>
      </w:tr>
      <w:tr w:rsidR="00CD4C26" w:rsidRPr="00CE7405" w:rsidTr="00634728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26" w:rsidRPr="00CE7405" w:rsidRDefault="00CD4C26" w:rsidP="00634728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74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Comune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</w:t>
            </w:r>
            <w:r w:rsidRPr="00CE74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Provincia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26" w:rsidRPr="00CE7405" w:rsidRDefault="00CD4C26" w:rsidP="00634728">
            <w:pPr>
              <w:jc w:val="both"/>
              <w:rPr>
                <w:sz w:val="22"/>
                <w:szCs w:val="22"/>
              </w:rPr>
            </w:pPr>
          </w:p>
        </w:tc>
      </w:tr>
      <w:tr w:rsidR="00CD4C26" w:rsidRPr="00CE7405" w:rsidTr="00634728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26" w:rsidRPr="00CE7405" w:rsidRDefault="00CD4C26" w:rsidP="00634728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74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Via - Cap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26" w:rsidRPr="00CE7405" w:rsidRDefault="00CD4C26" w:rsidP="00634728">
            <w:pPr>
              <w:jc w:val="both"/>
              <w:rPr>
                <w:sz w:val="22"/>
                <w:szCs w:val="22"/>
              </w:rPr>
            </w:pPr>
          </w:p>
        </w:tc>
      </w:tr>
      <w:tr w:rsidR="00CD4C26" w:rsidRPr="00CE7405" w:rsidTr="00634728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26" w:rsidRPr="00CE7405" w:rsidRDefault="00CD4C26" w:rsidP="00634728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74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Telefono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26" w:rsidRPr="00CE7405" w:rsidRDefault="00CD4C26" w:rsidP="00634728">
            <w:pPr>
              <w:jc w:val="both"/>
              <w:rPr>
                <w:sz w:val="22"/>
                <w:szCs w:val="22"/>
              </w:rPr>
            </w:pPr>
          </w:p>
        </w:tc>
      </w:tr>
      <w:tr w:rsidR="00CD4C26" w:rsidRPr="00CE7405" w:rsidTr="00634728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26" w:rsidRPr="00CE7405" w:rsidRDefault="00CD4C26" w:rsidP="00634728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740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Dirigente scolastico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26" w:rsidRPr="00CE7405" w:rsidRDefault="00CD4C26" w:rsidP="00634728">
            <w:pPr>
              <w:jc w:val="both"/>
              <w:rPr>
                <w:sz w:val="22"/>
                <w:szCs w:val="22"/>
              </w:rPr>
            </w:pPr>
          </w:p>
        </w:tc>
      </w:tr>
    </w:tbl>
    <w:p w:rsidR="00FB5FAE" w:rsidRDefault="00FB5FAE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FB5FAE" w:rsidRDefault="00FB5FAE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br w:type="page"/>
      </w:r>
    </w:p>
    <w:p w:rsidR="00361769" w:rsidRPr="00CE7405" w:rsidRDefault="00361769" w:rsidP="0036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overflowPunct/>
        <w:jc w:val="both"/>
        <w:textAlignment w:val="auto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EE3C20">
        <w:rPr>
          <w:rFonts w:eastAsiaTheme="minorHAnsi"/>
          <w:b/>
          <w:bCs/>
          <w:color w:val="000000"/>
          <w:sz w:val="23"/>
          <w:szCs w:val="23"/>
          <w:lang w:eastAsia="en-US"/>
        </w:rPr>
        <w:lastRenderedPageBreak/>
        <w:t xml:space="preserve">SEZIONE </w:t>
      </w:r>
      <w:r w:rsidR="002B1CE5">
        <w:rPr>
          <w:rFonts w:eastAsiaTheme="minorHAnsi"/>
          <w:b/>
          <w:bCs/>
          <w:color w:val="000000"/>
          <w:sz w:val="23"/>
          <w:szCs w:val="23"/>
          <w:lang w:eastAsia="en-US"/>
        </w:rPr>
        <w:t>1</w:t>
      </w:r>
      <w:r w:rsidRPr="00EE3C20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– </w:t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DESCRIZIONE DEL PROGETTO</w:t>
      </w:r>
      <w:r w:rsidR="00D6239D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</w:t>
      </w:r>
    </w:p>
    <w:p w:rsidR="00E44068" w:rsidRDefault="00E44068" w:rsidP="00192FA4">
      <w:pPr>
        <w:overflowPunct/>
        <w:jc w:val="both"/>
        <w:textAlignment w:val="auto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5A7ADF" w:rsidRDefault="005A7ADF" w:rsidP="00042F24">
      <w:pPr>
        <w:jc w:val="both"/>
        <w:rPr>
          <w:b/>
          <w:color w:val="000000"/>
          <w:sz w:val="22"/>
          <w:szCs w:val="22"/>
          <w:u w:val="single"/>
        </w:rPr>
      </w:pPr>
    </w:p>
    <w:p w:rsidR="005A7ADF" w:rsidRPr="00142387" w:rsidRDefault="00142387" w:rsidP="00142387">
      <w:pPr>
        <w:pStyle w:val="Paragrafoelenco"/>
        <w:numPr>
          <w:ilvl w:val="1"/>
          <w:numId w:val="29"/>
        </w:numPr>
        <w:jc w:val="both"/>
        <w:rPr>
          <w:rFonts w:ascii="Times New Roman" w:eastAsia="Times New Roman" w:hAnsi="Times New Roman"/>
          <w:b/>
          <w:color w:val="000000"/>
          <w:u w:val="single"/>
          <w:lang w:eastAsia="it-IT"/>
        </w:rPr>
      </w:pPr>
      <w:r>
        <w:rPr>
          <w:rFonts w:ascii="Times New Roman" w:eastAsia="Times New Roman" w:hAnsi="Times New Roman"/>
          <w:b/>
          <w:color w:val="000000"/>
          <w:u w:val="single"/>
          <w:lang w:eastAsia="it-IT"/>
        </w:rPr>
        <w:t xml:space="preserve">Rete, contesto di riferimento, </w:t>
      </w:r>
      <w:r w:rsidRPr="00142387">
        <w:rPr>
          <w:rFonts w:ascii="Times New Roman" w:eastAsia="Times New Roman" w:hAnsi="Times New Roman"/>
          <w:b/>
          <w:color w:val="000000"/>
          <w:u w:val="single"/>
          <w:lang w:eastAsia="it-IT"/>
        </w:rPr>
        <w:t>motivazioni</w:t>
      </w:r>
      <w:r>
        <w:rPr>
          <w:rFonts w:ascii="Times New Roman" w:eastAsia="Times New Roman" w:hAnsi="Times New Roman"/>
          <w:b/>
          <w:color w:val="000000"/>
          <w:u w:val="single"/>
          <w:lang w:eastAsia="it-IT"/>
        </w:rPr>
        <w:t xml:space="preserve"> e obiettivo generale</w:t>
      </w:r>
      <w:r w:rsidRPr="00142387">
        <w:rPr>
          <w:rFonts w:ascii="Times New Roman" w:eastAsia="Times New Roman" w:hAnsi="Times New Roman"/>
          <w:b/>
          <w:color w:val="000000"/>
          <w:u w:val="single"/>
          <w:lang w:eastAsia="it-IT"/>
        </w:rPr>
        <w:t xml:space="preserve"> della proposta</w:t>
      </w:r>
      <w:r>
        <w:rPr>
          <w:rFonts w:ascii="Times New Roman" w:eastAsia="Times New Roman" w:hAnsi="Times New Roman"/>
          <w:b/>
          <w:color w:val="000000"/>
          <w:u w:val="single"/>
          <w:lang w:eastAsia="it-IT"/>
        </w:rPr>
        <w:t xml:space="preserve"> 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42387" w:rsidTr="00A4780C">
        <w:tc>
          <w:tcPr>
            <w:tcW w:w="9889" w:type="dxa"/>
          </w:tcPr>
          <w:p w:rsidR="00142387" w:rsidRPr="00C61330" w:rsidRDefault="00142387" w:rsidP="00073C3C">
            <w:pPr>
              <w:overflowPunct/>
              <w:jc w:val="both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Descrivere le caratteristiche della Rete, i rapporti sviluppati con istituzioni ed enti del</w:t>
            </w:r>
            <w:r w:rsidR="002A40DA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territorio</w:t>
            </w:r>
            <w:r w:rsidR="005514CB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rispetto all’oggetto dell’Avviso</w:t>
            </w:r>
            <w:r w:rsidR="002A40DA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, i</w:t>
            </w: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l contesto in cui essa opera con particolare riferimento all’incidenza degli </w:t>
            </w:r>
            <w:r w:rsidR="006276BF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studenti </w:t>
            </w: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stranieri, alle attività di integrazione e/o orientamento che li coinvolgono, </w:t>
            </w:r>
            <w:r w:rsidR="00D55264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a</w:t>
            </w:r>
            <w:r w:rsidR="002A40DA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i bisogni rilevati</w:t>
            </w:r>
            <w:r w:rsidR="006276BF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anche rispetto </w:t>
            </w:r>
            <w:r w:rsidR="00D55264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alle famiglie e in generale </w:t>
            </w:r>
            <w:r w:rsidR="006276BF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alla presenza di cittadini con </w:t>
            </w:r>
            <w:r w:rsidR="00D55264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nazionalità </w:t>
            </w:r>
            <w:r w:rsidR="006276BF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di Paese terzo</w:t>
            </w:r>
            <w:r w:rsidR="00D55264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.  Definire</w:t>
            </w:r>
            <w:r w:rsidR="002A40DA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l’obiettivo </w:t>
            </w:r>
            <w:r w:rsidR="00D55264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generale che si intende raggiungere attraverso l’attuazione del</w:t>
            </w:r>
            <w:r w:rsidR="002A40DA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la proposta</w:t>
            </w:r>
            <w:r w:rsidR="007B41A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55264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progettuale.</w:t>
            </w:r>
            <w:r w:rsidR="002A40DA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42387" w:rsidTr="00A4780C">
        <w:tc>
          <w:tcPr>
            <w:tcW w:w="9889" w:type="dxa"/>
          </w:tcPr>
          <w:p w:rsidR="00142387" w:rsidRDefault="00142387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142387" w:rsidRDefault="00142387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142387" w:rsidRDefault="00142387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D1865" w:rsidRDefault="00ED1865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D1865" w:rsidRDefault="00ED1865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D1865" w:rsidRDefault="00ED1865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D1865" w:rsidRDefault="00ED1865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D1865" w:rsidRDefault="00ED1865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142387" w:rsidRDefault="00142387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142387" w:rsidRPr="00D6239D" w:rsidRDefault="00142387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142387" w:rsidRDefault="00142387" w:rsidP="00142387">
      <w:pPr>
        <w:pStyle w:val="Paragrafoelenco"/>
        <w:ind w:left="360"/>
        <w:jc w:val="both"/>
        <w:rPr>
          <w:b/>
          <w:color w:val="000000"/>
          <w:u w:val="single"/>
        </w:rPr>
      </w:pPr>
    </w:p>
    <w:p w:rsidR="002A40DA" w:rsidRPr="002A40DA" w:rsidRDefault="002A40DA" w:rsidP="002A40DA">
      <w:pPr>
        <w:pStyle w:val="Paragrafoelenco"/>
        <w:numPr>
          <w:ilvl w:val="2"/>
          <w:numId w:val="29"/>
        </w:numPr>
        <w:rPr>
          <w:rFonts w:ascii="Times New Roman" w:eastAsia="Times New Roman" w:hAnsi="Times New Roman"/>
          <w:color w:val="000000"/>
          <w:lang w:eastAsia="it-IT"/>
        </w:rPr>
      </w:pPr>
      <w:r w:rsidRPr="002A40DA">
        <w:rPr>
          <w:rFonts w:ascii="Times New Roman" w:eastAsia="Times New Roman" w:hAnsi="Times New Roman"/>
          <w:color w:val="000000"/>
          <w:lang w:eastAsia="it-IT"/>
        </w:rPr>
        <w:t>La rete di scuole è stata costituita in data _________</w:t>
      </w:r>
    </w:p>
    <w:p w:rsidR="002A40DA" w:rsidRPr="00142387" w:rsidRDefault="002A40DA" w:rsidP="00142387">
      <w:pPr>
        <w:pStyle w:val="Paragrafoelenco"/>
        <w:ind w:left="360"/>
        <w:jc w:val="both"/>
        <w:rPr>
          <w:b/>
          <w:color w:val="000000"/>
          <w:u w:val="single"/>
        </w:rPr>
      </w:pPr>
    </w:p>
    <w:p w:rsidR="00042F24" w:rsidRPr="00042F24" w:rsidRDefault="006276BF" w:rsidP="00042F24">
      <w:pPr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1.2</w:t>
      </w:r>
      <w:r w:rsidR="00B75279">
        <w:rPr>
          <w:b/>
          <w:color w:val="000000"/>
          <w:sz w:val="22"/>
          <w:szCs w:val="22"/>
          <w:u w:val="single"/>
        </w:rPr>
        <w:t xml:space="preserve"> </w:t>
      </w:r>
      <w:r w:rsidR="004E6E3B">
        <w:rPr>
          <w:b/>
          <w:color w:val="000000"/>
          <w:sz w:val="22"/>
          <w:szCs w:val="22"/>
          <w:u w:val="single"/>
        </w:rPr>
        <w:t>O</w:t>
      </w:r>
      <w:r w:rsidR="00042F24">
        <w:rPr>
          <w:b/>
          <w:color w:val="000000"/>
          <w:sz w:val="22"/>
          <w:szCs w:val="22"/>
          <w:u w:val="single"/>
        </w:rPr>
        <w:t>biettivi specifici</w:t>
      </w:r>
      <w:r w:rsidR="004E6E3B">
        <w:rPr>
          <w:b/>
          <w:color w:val="000000"/>
          <w:sz w:val="22"/>
          <w:szCs w:val="22"/>
          <w:u w:val="single"/>
        </w:rPr>
        <w:t xml:space="preserve"> della proposta</w:t>
      </w:r>
    </w:p>
    <w:p w:rsidR="00042F24" w:rsidRDefault="00042F24" w:rsidP="00192FA4">
      <w:pPr>
        <w:overflowPunct/>
        <w:jc w:val="both"/>
        <w:textAlignment w:val="auto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42F24" w:rsidTr="0040109E">
        <w:tc>
          <w:tcPr>
            <w:tcW w:w="9889" w:type="dxa"/>
          </w:tcPr>
          <w:p w:rsidR="00042F24" w:rsidRPr="00C61330" w:rsidRDefault="004E6E3B" w:rsidP="00073C3C">
            <w:pPr>
              <w:overflowPunct/>
              <w:jc w:val="both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Descrivere</w:t>
            </w:r>
            <w:r w:rsidR="00042F24" w:rsidRPr="00042F24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puntualmente gli </w:t>
            </w:r>
            <w:r w:rsidR="00042F24" w:rsidRPr="00042F24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obiettivi </w:t>
            </w: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specifici della proposta in relazione ai fabbisogni rilevati ed all’obiettivo generale definito</w:t>
            </w:r>
            <w:r w:rsidR="00042F24" w:rsidRPr="00042F24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, coerenti con le </w:t>
            </w:r>
            <w:r w:rsidR="00073C3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attività previste dall’Avviso </w:t>
            </w:r>
          </w:p>
        </w:tc>
      </w:tr>
      <w:tr w:rsidR="00042F24" w:rsidTr="0040109E">
        <w:tc>
          <w:tcPr>
            <w:tcW w:w="9889" w:type="dxa"/>
          </w:tcPr>
          <w:p w:rsidR="00042F24" w:rsidRDefault="00042F24" w:rsidP="0040109E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042F24" w:rsidRDefault="00042F24" w:rsidP="0040109E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042F24" w:rsidRDefault="00042F24" w:rsidP="0040109E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D1865" w:rsidRDefault="00ED1865" w:rsidP="0040109E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D1865" w:rsidRDefault="00ED1865" w:rsidP="0040109E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D1865" w:rsidRDefault="00ED1865" w:rsidP="0040109E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D1865" w:rsidRDefault="00ED1865" w:rsidP="0040109E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D1865" w:rsidRDefault="00ED1865" w:rsidP="0040109E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834647" w:rsidRDefault="00834647" w:rsidP="0040109E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042F24" w:rsidRPr="00D6239D" w:rsidRDefault="00042F24" w:rsidP="0040109E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F1BD2" w:rsidRDefault="00CF1BD2" w:rsidP="00D6239D">
      <w:pPr>
        <w:jc w:val="both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EA78A2" w:rsidRPr="00ED1865" w:rsidRDefault="00EA78A2" w:rsidP="00ED1865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>
        <w:rPr>
          <w:b/>
          <w:color w:val="000000"/>
          <w:sz w:val="22"/>
          <w:szCs w:val="22"/>
          <w:u w:val="single"/>
        </w:rPr>
        <w:t>1.3 A</w:t>
      </w:r>
      <w:r w:rsidRPr="00AF5F11">
        <w:rPr>
          <w:b/>
          <w:color w:val="000000"/>
          <w:sz w:val="22"/>
          <w:szCs w:val="22"/>
          <w:u w:val="single"/>
        </w:rPr>
        <w:t xml:space="preserve">zioni previste </w:t>
      </w:r>
      <w:r>
        <w:rPr>
          <w:b/>
          <w:color w:val="000000"/>
          <w:sz w:val="22"/>
          <w:szCs w:val="22"/>
          <w:u w:val="single"/>
        </w:rPr>
        <w:t xml:space="preserve">in collaborazione </w:t>
      </w:r>
      <w:r w:rsidRPr="00AF5F11">
        <w:rPr>
          <w:b/>
          <w:color w:val="000000"/>
          <w:sz w:val="22"/>
          <w:szCs w:val="22"/>
          <w:u w:val="single"/>
        </w:rPr>
        <w:t>con le Università che attuano i percorsi di laurea triennale e/o i corsi di perfezionamento e aggiornamento professionale MICSE al fine costruire un raccordo fra livello di formazione secondaria e formazione universitaria</w:t>
      </w:r>
    </w:p>
    <w:p w:rsidR="00EA78A2" w:rsidRDefault="00EA78A2" w:rsidP="00EA78A2">
      <w:pPr>
        <w:jc w:val="both"/>
        <w:rPr>
          <w:color w:val="000000"/>
          <w:sz w:val="22"/>
          <w:szCs w:val="22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A78A2" w:rsidTr="00A4780C">
        <w:tc>
          <w:tcPr>
            <w:tcW w:w="9889" w:type="dxa"/>
          </w:tcPr>
          <w:p w:rsidR="00EA78A2" w:rsidRPr="00C61330" w:rsidRDefault="00EA78A2" w:rsidP="00073C3C">
            <w:pPr>
              <w:overflowPunct/>
              <w:jc w:val="both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6239D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Descrivere ed illustrare </w:t>
            </w: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nel dettaglio </w:t>
            </w:r>
            <w:r w:rsidRPr="00D6239D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le diverse fasi e le attività che si intendono svolgere</w:t>
            </w: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in collaborazione con le Università </w:t>
            </w:r>
            <w:r w:rsidRPr="00D6239D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specificando </w:t>
            </w: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il modello organizzativo previsto e le modalità </w:t>
            </w:r>
            <w:r w:rsidR="00073C3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operative che verranno attivate.</w:t>
            </w:r>
          </w:p>
        </w:tc>
      </w:tr>
      <w:tr w:rsidR="00EA78A2" w:rsidTr="00A4780C">
        <w:tc>
          <w:tcPr>
            <w:tcW w:w="9889" w:type="dxa"/>
          </w:tcPr>
          <w:p w:rsidR="00EA78A2" w:rsidRDefault="00EA78A2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A78A2" w:rsidRDefault="00EA78A2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D1865" w:rsidRDefault="00ED1865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D1865" w:rsidRDefault="00ED1865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A78A2" w:rsidRDefault="00EA78A2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98251A" w:rsidRDefault="0098251A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A78A2" w:rsidRDefault="00EA78A2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A78A2" w:rsidRPr="00D6239D" w:rsidRDefault="00EA78A2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B75279" w:rsidRDefault="00B75279" w:rsidP="00D6239D">
      <w:pPr>
        <w:jc w:val="both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D6239D" w:rsidRPr="00D6239D" w:rsidRDefault="006276BF" w:rsidP="00D6239D">
      <w:pPr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lastRenderedPageBreak/>
        <w:t>1.</w:t>
      </w:r>
      <w:r w:rsidR="00EA78A2">
        <w:rPr>
          <w:b/>
          <w:color w:val="000000"/>
          <w:sz w:val="22"/>
          <w:szCs w:val="22"/>
          <w:u w:val="single"/>
        </w:rPr>
        <w:t>4</w:t>
      </w:r>
      <w:r w:rsidR="00B75279">
        <w:rPr>
          <w:b/>
          <w:color w:val="000000"/>
          <w:sz w:val="22"/>
          <w:szCs w:val="22"/>
          <w:u w:val="single"/>
        </w:rPr>
        <w:t xml:space="preserve"> </w:t>
      </w:r>
      <w:r w:rsidR="00EA78A2">
        <w:rPr>
          <w:b/>
          <w:color w:val="000000"/>
          <w:sz w:val="22"/>
          <w:szCs w:val="22"/>
          <w:u w:val="single"/>
        </w:rPr>
        <w:t>Quadro complessivo delle a</w:t>
      </w:r>
      <w:r w:rsidR="00D6239D" w:rsidRPr="00D6239D">
        <w:rPr>
          <w:b/>
          <w:color w:val="000000"/>
          <w:sz w:val="22"/>
          <w:szCs w:val="22"/>
          <w:u w:val="single"/>
        </w:rPr>
        <w:t>ttività</w:t>
      </w:r>
      <w:r w:rsidR="00CF1BD2">
        <w:rPr>
          <w:b/>
          <w:color w:val="000000"/>
          <w:sz w:val="22"/>
          <w:szCs w:val="22"/>
          <w:u w:val="single"/>
        </w:rPr>
        <w:t>, modalità organizzative</w:t>
      </w:r>
      <w:r w:rsidR="00D6239D" w:rsidRPr="00D6239D">
        <w:rPr>
          <w:b/>
          <w:color w:val="000000"/>
          <w:sz w:val="22"/>
          <w:szCs w:val="22"/>
          <w:u w:val="single"/>
        </w:rPr>
        <w:t xml:space="preserve"> </w:t>
      </w:r>
      <w:r w:rsidR="00CF1BD2">
        <w:rPr>
          <w:b/>
          <w:color w:val="000000"/>
          <w:sz w:val="22"/>
          <w:szCs w:val="22"/>
          <w:u w:val="single"/>
        </w:rPr>
        <w:t>e tempistica di attuazione</w:t>
      </w:r>
      <w:r w:rsidR="00CF1BD2" w:rsidRPr="00CF1BD2">
        <w:rPr>
          <w:b/>
          <w:color w:val="000000"/>
          <w:sz w:val="22"/>
          <w:szCs w:val="22"/>
          <w:u w:val="single"/>
        </w:rPr>
        <w:t xml:space="preserve"> </w:t>
      </w:r>
      <w:r w:rsidR="00CF1BD2">
        <w:rPr>
          <w:b/>
          <w:color w:val="000000"/>
          <w:sz w:val="22"/>
          <w:szCs w:val="22"/>
          <w:u w:val="single"/>
        </w:rPr>
        <w:t>previste</w:t>
      </w:r>
    </w:p>
    <w:p w:rsidR="00D6239D" w:rsidRDefault="00D6239D" w:rsidP="00D6239D">
      <w:pPr>
        <w:jc w:val="both"/>
        <w:rPr>
          <w:color w:val="000000"/>
          <w:sz w:val="22"/>
          <w:szCs w:val="22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6239D" w:rsidTr="00F502AE">
        <w:tc>
          <w:tcPr>
            <w:tcW w:w="9889" w:type="dxa"/>
          </w:tcPr>
          <w:p w:rsidR="00D6239D" w:rsidRPr="00C61330" w:rsidRDefault="00D6239D" w:rsidP="0008781C">
            <w:pPr>
              <w:overflowPunct/>
              <w:jc w:val="both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6239D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Descrivere </w:t>
            </w:r>
            <w:r w:rsidR="001D22F5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nel dettaglio</w:t>
            </w:r>
            <w:r w:rsidR="00A84812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EA78A2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tutte le </w:t>
            </w:r>
            <w:r w:rsidRPr="00D6239D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fasi operative e le attività che si intendono svolgere</w:t>
            </w:r>
            <w:r w:rsidR="00DB2B98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correla</w:t>
            </w:r>
            <w:r w:rsidR="00EA78A2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ndole agli obiettivi specifici</w:t>
            </w:r>
            <w:r w:rsidR="007A3EE4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,</w:t>
            </w:r>
            <w:r w:rsidR="00EA78A2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A3EE4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indicandone la durata (dal gg/mm/aa al gg/mm/aa) </w:t>
            </w:r>
            <w:r w:rsidR="00EA78A2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ed </w:t>
            </w:r>
            <w:r w:rsidR="00DB2B98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illustrando funzioni e ruoli  </w:t>
            </w:r>
            <w:r w:rsidR="00A84812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specifici </w:t>
            </w:r>
            <w:r w:rsidR="00CA360D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delle scuole appartenenti alla</w:t>
            </w:r>
            <w:r w:rsidR="00A84812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rete e del personale (interno o esterno) impegnato</w:t>
            </w:r>
            <w:r w:rsidR="0008781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.</w:t>
            </w:r>
            <w:r w:rsidR="00A84812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6239D" w:rsidTr="00F502AE">
        <w:tc>
          <w:tcPr>
            <w:tcW w:w="9889" w:type="dxa"/>
          </w:tcPr>
          <w:p w:rsidR="00D6239D" w:rsidRDefault="00D6239D" w:rsidP="00D6239D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D6239D" w:rsidRDefault="00D6239D" w:rsidP="00D6239D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D6239D" w:rsidRDefault="00D6239D" w:rsidP="00D6239D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D6239D" w:rsidRDefault="00D6239D" w:rsidP="00D6239D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D1865" w:rsidRDefault="00ED1865" w:rsidP="00D6239D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D1865" w:rsidRDefault="00ED1865" w:rsidP="00D6239D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D1865" w:rsidRDefault="00ED1865" w:rsidP="00D6239D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D1865" w:rsidRDefault="00ED1865" w:rsidP="00D6239D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D1865" w:rsidRDefault="00ED1865" w:rsidP="00D6239D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D1865" w:rsidRDefault="00ED1865" w:rsidP="00D6239D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834647" w:rsidRPr="00D6239D" w:rsidRDefault="00834647" w:rsidP="00D6239D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AF5F11" w:rsidRDefault="00AF5F11" w:rsidP="00F502AE">
      <w:pPr>
        <w:jc w:val="both"/>
        <w:rPr>
          <w:sz w:val="24"/>
          <w:szCs w:val="24"/>
        </w:rPr>
      </w:pPr>
    </w:p>
    <w:p w:rsidR="00CF1BD2" w:rsidRDefault="00CF1BD2" w:rsidP="00AE78B1">
      <w:pPr>
        <w:jc w:val="both"/>
        <w:rPr>
          <w:b/>
          <w:color w:val="000000"/>
          <w:sz w:val="22"/>
          <w:szCs w:val="22"/>
          <w:u w:val="single"/>
        </w:rPr>
      </w:pPr>
    </w:p>
    <w:p w:rsidR="00CF1BD2" w:rsidRPr="00D6239D" w:rsidRDefault="00CF1BD2" w:rsidP="00CF1BD2">
      <w:pPr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1.</w:t>
      </w:r>
      <w:r w:rsidR="00D55264">
        <w:rPr>
          <w:b/>
          <w:color w:val="000000"/>
          <w:sz w:val="22"/>
          <w:szCs w:val="22"/>
          <w:u w:val="single"/>
        </w:rPr>
        <w:t>5</w:t>
      </w:r>
      <w:r>
        <w:rPr>
          <w:b/>
          <w:color w:val="000000"/>
          <w:sz w:val="22"/>
          <w:szCs w:val="22"/>
          <w:u w:val="single"/>
        </w:rPr>
        <w:t xml:space="preserve"> Output delle attività</w:t>
      </w:r>
    </w:p>
    <w:p w:rsidR="00CF1BD2" w:rsidRDefault="00CF1BD2" w:rsidP="00CF1BD2">
      <w:pPr>
        <w:jc w:val="both"/>
        <w:rPr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F1BD2" w:rsidTr="00A4780C">
        <w:tc>
          <w:tcPr>
            <w:tcW w:w="97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62"/>
            </w:tblGrid>
            <w:tr w:rsidR="00CF1BD2" w:rsidRPr="000C321E" w:rsidTr="00A4780C">
              <w:trPr>
                <w:trHeight w:val="251"/>
              </w:trPr>
              <w:tc>
                <w:tcPr>
                  <w:tcW w:w="0" w:type="auto"/>
                </w:tcPr>
                <w:p w:rsidR="00CF1BD2" w:rsidRPr="000C321E" w:rsidRDefault="00CF1BD2" w:rsidP="00C363E2">
                  <w:pPr>
                    <w:overflowPunct/>
                    <w:ind w:left="-108"/>
                    <w:jc w:val="both"/>
                    <w:textAlignment w:val="auto"/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0C321E"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 xml:space="preserve">Specificare </w:t>
                  </w: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 xml:space="preserve">per ogni fase/attività progettuale prevista </w:t>
                  </w:r>
                  <w:r w:rsidRPr="000C321E"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quali</w:t>
                  </w: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 xml:space="preserve"> e quanti output </w:t>
                  </w:r>
                  <w:r w:rsidRPr="000C321E"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si intendono realizzare</w:t>
                  </w: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 xml:space="preserve"> (es. n. eventi di presentazione dei corsi a scuola, n. di laboratori di orientamento, n. visite degli studenti presso le università, n. video sulle attività svolte, ecc.)</w:t>
                  </w:r>
                  <w:r w:rsidR="00A84812"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 xml:space="preserve">, nonché </w:t>
                  </w:r>
                  <w:r w:rsidR="00A84812" w:rsidRPr="00A84812"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le modalità di documentazione e diffusione dell</w:t>
                  </w:r>
                  <w:r w:rsidR="00D55264"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 xml:space="preserve">e </w:t>
                  </w:r>
                  <w:r w:rsidR="00A84812" w:rsidRPr="00A84812"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attività progettuale</w:t>
                  </w:r>
                  <w:r w:rsidR="00C363E2"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</w:tr>
          </w:tbl>
          <w:p w:rsidR="00CF1BD2" w:rsidRPr="00C61330" w:rsidRDefault="00CF1BD2" w:rsidP="00A4780C">
            <w:pPr>
              <w:overflowPunct/>
              <w:jc w:val="both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F1BD2" w:rsidTr="00A4780C">
        <w:tc>
          <w:tcPr>
            <w:tcW w:w="9778" w:type="dxa"/>
          </w:tcPr>
          <w:p w:rsidR="00CF1BD2" w:rsidRDefault="00CF1BD2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CF1BD2" w:rsidRDefault="00CF1BD2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CF1BD2" w:rsidRDefault="00CF1BD2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D1865" w:rsidRDefault="00ED1865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D1865" w:rsidRDefault="00ED1865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D1865" w:rsidRDefault="00ED1865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D1865" w:rsidRDefault="00ED1865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D1865" w:rsidRDefault="00ED1865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D1865" w:rsidRDefault="00ED1865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D1865" w:rsidRDefault="00ED1865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D1865" w:rsidRDefault="00ED1865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CF1BD2" w:rsidRDefault="00CF1BD2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D1865" w:rsidRDefault="00ED1865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CF1BD2" w:rsidRPr="00D6239D" w:rsidRDefault="00CF1BD2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F1BD2" w:rsidRDefault="00CF1BD2" w:rsidP="00AE78B1">
      <w:pPr>
        <w:jc w:val="both"/>
        <w:rPr>
          <w:b/>
          <w:color w:val="000000"/>
          <w:sz w:val="22"/>
          <w:szCs w:val="22"/>
          <w:u w:val="single"/>
        </w:rPr>
      </w:pPr>
    </w:p>
    <w:p w:rsidR="00CF1BD2" w:rsidRDefault="00CF1BD2" w:rsidP="00AE78B1">
      <w:pPr>
        <w:jc w:val="both"/>
        <w:rPr>
          <w:b/>
          <w:color w:val="000000"/>
          <w:sz w:val="22"/>
          <w:szCs w:val="22"/>
          <w:u w:val="single"/>
        </w:rPr>
      </w:pPr>
    </w:p>
    <w:p w:rsidR="00AE78B1" w:rsidRPr="00D6239D" w:rsidRDefault="006276BF" w:rsidP="00AE78B1">
      <w:pPr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1.</w:t>
      </w:r>
      <w:r w:rsidR="00CF1BD2">
        <w:rPr>
          <w:b/>
          <w:color w:val="000000"/>
          <w:sz w:val="22"/>
          <w:szCs w:val="22"/>
          <w:u w:val="single"/>
        </w:rPr>
        <w:t>6</w:t>
      </w:r>
      <w:r w:rsidR="00AE78B1">
        <w:rPr>
          <w:b/>
          <w:color w:val="000000"/>
          <w:sz w:val="22"/>
          <w:szCs w:val="22"/>
          <w:u w:val="single"/>
        </w:rPr>
        <w:t xml:space="preserve"> Risultati attesi</w:t>
      </w:r>
    </w:p>
    <w:p w:rsidR="00AE78B1" w:rsidRDefault="00AE78B1" w:rsidP="00AE78B1">
      <w:pPr>
        <w:jc w:val="both"/>
        <w:rPr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E78B1" w:rsidTr="005A7ADF">
        <w:tc>
          <w:tcPr>
            <w:tcW w:w="9778" w:type="dxa"/>
          </w:tcPr>
          <w:p w:rsidR="00AE78B1" w:rsidRPr="00C61330" w:rsidRDefault="00AE78B1" w:rsidP="002E5D47">
            <w:pPr>
              <w:overflowPunct/>
              <w:ind w:left="-108"/>
              <w:jc w:val="both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15B6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Descrivere nel dettaglio i risultati</w:t>
            </w:r>
            <w:r w:rsidR="00CA360D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finali che si prevede di raggiungere attraverso le attività progettuali (es. o</w:t>
            </w:r>
            <w:r w:rsidRPr="00AB15B6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biettivi</w:t>
            </w: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didattici</w:t>
            </w:r>
            <w:r w:rsidRPr="00AB15B6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,</w:t>
            </w:r>
            <w:r w:rsidR="00CA360D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B15B6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F1194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obiettivi di integrazione, </w:t>
            </w:r>
            <w:r w:rsidRPr="00AB15B6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sviluppo di competenze</w:t>
            </w:r>
            <w:r w:rsidR="00CA360D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curriculari e </w:t>
            </w:r>
            <w:r w:rsidRPr="00AB15B6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trasversali</w:t>
            </w:r>
            <w:r w:rsidR="00CA360D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funzionali all’ef</w:t>
            </w:r>
            <w:r w:rsidR="006F1194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ficace orientamento verso percorsi di formazione universitaria</w:t>
            </w:r>
            <w:r w:rsidRPr="00AB15B6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,</w:t>
            </w:r>
            <w:r w:rsidR="006F1194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percorsi di orientamento e </w:t>
            </w:r>
            <w:proofErr w:type="spellStart"/>
            <w:r w:rsidR="006F1194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placement</w:t>
            </w:r>
            <w:proofErr w:type="spellEnd"/>
            <w:r w:rsidR="006F1194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,</w:t>
            </w:r>
            <w:r w:rsidRPr="00AB15B6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6F1194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consolidamento dei rapporti </w:t>
            </w:r>
            <w:r w:rsidRPr="00AB15B6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rete</w:t>
            </w:r>
            <w:r w:rsidR="006F1194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-territorio</w:t>
            </w:r>
            <w:r w:rsidR="0028374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in chiave di opportunità di or</w:t>
            </w:r>
            <w:r w:rsidR="006F1194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i</w:t>
            </w:r>
            <w:r w:rsidR="0028374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e</w:t>
            </w:r>
            <w:r w:rsidR="006F1194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ntamento/formazione</w:t>
            </w:r>
            <w:r w:rsidRPr="00AB15B6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, ecc.)</w:t>
            </w:r>
            <w:r w:rsidR="002E5D47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E78B1" w:rsidTr="005A7ADF">
        <w:tc>
          <w:tcPr>
            <w:tcW w:w="9778" w:type="dxa"/>
          </w:tcPr>
          <w:p w:rsidR="00AE78B1" w:rsidRDefault="00AE78B1" w:rsidP="005A7ADF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AE78B1" w:rsidRDefault="00AE78B1" w:rsidP="005A7ADF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D1865" w:rsidRDefault="00ED1865" w:rsidP="005A7ADF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D1865" w:rsidRDefault="00ED1865" w:rsidP="005A7ADF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AE78B1" w:rsidRDefault="00AE78B1" w:rsidP="005A7ADF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AE78B1" w:rsidRDefault="00AE78B1" w:rsidP="005A7ADF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2E5D47" w:rsidRDefault="002E5D47" w:rsidP="005A7ADF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AE78B1" w:rsidRDefault="00AE78B1" w:rsidP="005A7ADF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AE78B1" w:rsidRPr="00D6239D" w:rsidRDefault="00AE78B1" w:rsidP="005A7ADF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AE78B1" w:rsidRDefault="00AE78B1" w:rsidP="00AE78B1">
      <w:pPr>
        <w:jc w:val="both"/>
        <w:rPr>
          <w:color w:val="000000"/>
          <w:sz w:val="22"/>
          <w:szCs w:val="22"/>
        </w:rPr>
      </w:pPr>
    </w:p>
    <w:p w:rsidR="00AF5F11" w:rsidRDefault="006276BF" w:rsidP="00F502AE">
      <w:pPr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lastRenderedPageBreak/>
        <w:t>1.7</w:t>
      </w:r>
      <w:r w:rsidR="00B75279">
        <w:rPr>
          <w:b/>
          <w:color w:val="000000"/>
          <w:sz w:val="22"/>
          <w:szCs w:val="22"/>
          <w:u w:val="single"/>
        </w:rPr>
        <w:t xml:space="preserve"> </w:t>
      </w:r>
      <w:r w:rsidR="006F1194">
        <w:rPr>
          <w:b/>
          <w:color w:val="000000"/>
          <w:sz w:val="22"/>
          <w:szCs w:val="22"/>
          <w:u w:val="single"/>
        </w:rPr>
        <w:t xml:space="preserve"> N</w:t>
      </w:r>
      <w:r w:rsidR="00EF2C81" w:rsidRPr="00EF2C81">
        <w:rPr>
          <w:b/>
          <w:color w:val="000000"/>
          <w:sz w:val="22"/>
          <w:szCs w:val="22"/>
          <w:u w:val="single"/>
        </w:rPr>
        <w:t xml:space="preserve">umero complessivo </w:t>
      </w:r>
      <w:r w:rsidR="00752561" w:rsidRPr="00752561">
        <w:rPr>
          <w:b/>
          <w:color w:val="000000"/>
          <w:sz w:val="22"/>
          <w:szCs w:val="22"/>
          <w:u w:val="single"/>
        </w:rPr>
        <w:t xml:space="preserve">di </w:t>
      </w:r>
      <w:r>
        <w:rPr>
          <w:b/>
          <w:color w:val="000000"/>
          <w:sz w:val="22"/>
          <w:szCs w:val="22"/>
          <w:u w:val="single"/>
        </w:rPr>
        <w:t xml:space="preserve">utenti </w:t>
      </w:r>
      <w:r w:rsidR="00752561">
        <w:rPr>
          <w:b/>
          <w:color w:val="000000"/>
          <w:sz w:val="22"/>
          <w:szCs w:val="22"/>
          <w:u w:val="single"/>
        </w:rPr>
        <w:t xml:space="preserve">che saranno </w:t>
      </w:r>
      <w:r w:rsidR="00752561" w:rsidRPr="00752561">
        <w:rPr>
          <w:b/>
          <w:color w:val="000000"/>
          <w:sz w:val="22"/>
          <w:szCs w:val="22"/>
          <w:u w:val="single"/>
        </w:rPr>
        <w:t xml:space="preserve">coinvolti </w:t>
      </w:r>
      <w:r w:rsidR="00EF2C81" w:rsidRPr="00EF2C81">
        <w:rPr>
          <w:b/>
          <w:color w:val="000000"/>
          <w:sz w:val="22"/>
          <w:szCs w:val="22"/>
          <w:u w:val="single"/>
        </w:rPr>
        <w:t>nelle attività di orientamento</w:t>
      </w:r>
      <w:r w:rsidR="00EF2C81">
        <w:rPr>
          <w:b/>
          <w:color w:val="000000"/>
          <w:sz w:val="22"/>
          <w:szCs w:val="22"/>
          <w:u w:val="single"/>
        </w:rPr>
        <w:t xml:space="preserve"> presso ciascuna </w:t>
      </w:r>
      <w:r w:rsidR="00853F95">
        <w:rPr>
          <w:b/>
          <w:color w:val="000000"/>
          <w:sz w:val="22"/>
          <w:szCs w:val="22"/>
          <w:u w:val="single"/>
        </w:rPr>
        <w:t xml:space="preserve">delle </w:t>
      </w:r>
      <w:r w:rsidR="00EF2C81">
        <w:rPr>
          <w:b/>
          <w:color w:val="000000"/>
          <w:sz w:val="22"/>
          <w:szCs w:val="22"/>
          <w:u w:val="single"/>
        </w:rPr>
        <w:t>istituzioni scolastiche aderent</w:t>
      </w:r>
      <w:r w:rsidR="00853F95">
        <w:rPr>
          <w:b/>
          <w:color w:val="000000"/>
          <w:sz w:val="22"/>
          <w:szCs w:val="22"/>
          <w:u w:val="single"/>
        </w:rPr>
        <w:t>i</w:t>
      </w:r>
      <w:r w:rsidR="00EF2C81">
        <w:rPr>
          <w:b/>
          <w:color w:val="000000"/>
          <w:sz w:val="22"/>
          <w:szCs w:val="22"/>
          <w:u w:val="single"/>
        </w:rPr>
        <w:t xml:space="preserve"> alla rete</w:t>
      </w:r>
      <w:r w:rsidR="00D73364">
        <w:rPr>
          <w:b/>
          <w:color w:val="000000"/>
          <w:sz w:val="22"/>
          <w:szCs w:val="22"/>
          <w:u w:val="single"/>
        </w:rPr>
        <w:t xml:space="preserve"> </w:t>
      </w:r>
    </w:p>
    <w:p w:rsidR="00EF2C81" w:rsidRDefault="00EF2C81" w:rsidP="00F502AE">
      <w:pPr>
        <w:jc w:val="both"/>
        <w:rPr>
          <w:b/>
          <w:color w:val="000000"/>
          <w:sz w:val="22"/>
          <w:szCs w:val="22"/>
          <w:u w:val="single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F1194" w:rsidTr="006F1194">
        <w:tc>
          <w:tcPr>
            <w:tcW w:w="9889" w:type="dxa"/>
          </w:tcPr>
          <w:p w:rsidR="006F1194" w:rsidRPr="00C61330" w:rsidRDefault="006F1194" w:rsidP="004F54CA">
            <w:pPr>
              <w:overflowPunct/>
              <w:jc w:val="both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Indicare nel dettaglio per ogni istituto </w:t>
            </w:r>
            <w:r w:rsidR="0033028F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il numero </w:t>
            </w:r>
            <w:r w:rsidR="00B8583D" w:rsidRPr="00B8583D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di utenti (studenti ed ex studenti con cittadinanza sia europea che di Paese terzo</w:t>
            </w:r>
            <w:r w:rsidR="00B8583D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,</w:t>
            </w:r>
            <w:r w:rsidR="008B6AD1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nonché</w:t>
            </w:r>
            <w:r w:rsidR="00B8583D" w:rsidRPr="00B8583D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8583D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8583D" w:rsidRPr="00B8583D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cittadini di Paesi te</w:t>
            </w:r>
            <w:r w:rsidR="00B8583D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rzi regolarmente soggiornanti) </w:t>
            </w:r>
            <w:r w:rsidR="0033028F" w:rsidRPr="0033028F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che saranno coinvolti nelle attività di orientamento</w:t>
            </w:r>
            <w:r w:rsidR="004F54CA" w:rsidRPr="004F54CA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EF2C81" w:rsidTr="0040109E">
        <w:tc>
          <w:tcPr>
            <w:tcW w:w="9889" w:type="dxa"/>
          </w:tcPr>
          <w:p w:rsidR="00962CBE" w:rsidRDefault="00962CBE" w:rsidP="0040109E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31"/>
              <w:gridCol w:w="1932"/>
              <w:gridCol w:w="1932"/>
            </w:tblGrid>
            <w:tr w:rsidR="008B6AD1" w:rsidTr="009A203D">
              <w:trPr>
                <w:jc w:val="center"/>
              </w:trPr>
              <w:tc>
                <w:tcPr>
                  <w:tcW w:w="1931" w:type="dxa"/>
                </w:tcPr>
                <w:p w:rsidR="008B6AD1" w:rsidRDefault="008B6AD1" w:rsidP="009A203D">
                  <w:pPr>
                    <w:overflowPunct/>
                    <w:jc w:val="center"/>
                    <w:textAlignment w:val="auto"/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32" w:type="dxa"/>
                </w:tcPr>
                <w:p w:rsidR="008B6AD1" w:rsidRPr="009A203D" w:rsidRDefault="008B6AD1" w:rsidP="009A203D">
                  <w:pPr>
                    <w:overflowPunct/>
                    <w:jc w:val="center"/>
                    <w:textAlignment w:val="auto"/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9A203D"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Studenti ed ex-studenti UE e di Paesi terzi</w:t>
                  </w:r>
                </w:p>
              </w:tc>
              <w:tc>
                <w:tcPr>
                  <w:tcW w:w="1932" w:type="dxa"/>
                </w:tcPr>
                <w:p w:rsidR="008B6AD1" w:rsidRPr="009A203D" w:rsidRDefault="008B6AD1" w:rsidP="009A203D">
                  <w:pPr>
                    <w:overflowPunct/>
                    <w:jc w:val="center"/>
                    <w:textAlignment w:val="auto"/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9A203D"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Altri </w:t>
                  </w:r>
                  <w:r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c</w:t>
                  </w:r>
                  <w:r w:rsidRPr="009A203D"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ittadini di Paesi terzi</w:t>
                  </w:r>
                </w:p>
              </w:tc>
            </w:tr>
            <w:tr w:rsidR="00E87BEB" w:rsidTr="009A203D">
              <w:trPr>
                <w:jc w:val="center"/>
              </w:trPr>
              <w:tc>
                <w:tcPr>
                  <w:tcW w:w="1931" w:type="dxa"/>
                </w:tcPr>
                <w:p w:rsidR="00E87BEB" w:rsidRPr="009A203D" w:rsidRDefault="00E87BEB" w:rsidP="009A203D">
                  <w:pPr>
                    <w:overflowPunct/>
                    <w:jc w:val="center"/>
                    <w:textAlignment w:val="auto"/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9A203D"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Istituto 1_____-</w:t>
                  </w:r>
                </w:p>
              </w:tc>
              <w:tc>
                <w:tcPr>
                  <w:tcW w:w="1932" w:type="dxa"/>
                </w:tcPr>
                <w:p w:rsidR="00E87BEB" w:rsidRPr="009A203D" w:rsidRDefault="00E87BEB" w:rsidP="009A203D">
                  <w:pPr>
                    <w:overflowPunct/>
                    <w:jc w:val="center"/>
                    <w:textAlignment w:val="auto"/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2" w:type="dxa"/>
                  <w:vMerge w:val="restart"/>
                </w:tcPr>
                <w:p w:rsidR="00E87BEB" w:rsidRPr="009A203D" w:rsidRDefault="00E87BEB" w:rsidP="009A203D">
                  <w:pPr>
                    <w:overflowPunct/>
                    <w:jc w:val="center"/>
                    <w:textAlignment w:val="auto"/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87BEB" w:rsidTr="009A203D">
              <w:trPr>
                <w:jc w:val="center"/>
              </w:trPr>
              <w:tc>
                <w:tcPr>
                  <w:tcW w:w="1931" w:type="dxa"/>
                </w:tcPr>
                <w:p w:rsidR="00E87BEB" w:rsidRPr="009A203D" w:rsidRDefault="00E87BEB" w:rsidP="009A203D">
                  <w:pPr>
                    <w:overflowPunct/>
                    <w:jc w:val="center"/>
                    <w:textAlignment w:val="auto"/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9A203D"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Istituto 2_____-</w:t>
                  </w:r>
                </w:p>
              </w:tc>
              <w:tc>
                <w:tcPr>
                  <w:tcW w:w="1932" w:type="dxa"/>
                </w:tcPr>
                <w:p w:rsidR="00E87BEB" w:rsidRPr="009A203D" w:rsidRDefault="00E87BEB" w:rsidP="009A203D">
                  <w:pPr>
                    <w:overflowPunct/>
                    <w:jc w:val="center"/>
                    <w:textAlignment w:val="auto"/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2" w:type="dxa"/>
                  <w:vMerge/>
                </w:tcPr>
                <w:p w:rsidR="00E87BEB" w:rsidRPr="009A203D" w:rsidRDefault="00E87BEB" w:rsidP="009A203D">
                  <w:pPr>
                    <w:overflowPunct/>
                    <w:jc w:val="center"/>
                    <w:textAlignment w:val="auto"/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87BEB" w:rsidTr="009A203D">
              <w:trPr>
                <w:jc w:val="center"/>
              </w:trPr>
              <w:tc>
                <w:tcPr>
                  <w:tcW w:w="1931" w:type="dxa"/>
                </w:tcPr>
                <w:p w:rsidR="00E87BEB" w:rsidRPr="009A203D" w:rsidRDefault="00E87BEB" w:rsidP="009A203D">
                  <w:pPr>
                    <w:overflowPunct/>
                    <w:jc w:val="center"/>
                    <w:textAlignment w:val="auto"/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9A203D"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Istituto 3_____-</w:t>
                  </w:r>
                </w:p>
              </w:tc>
              <w:tc>
                <w:tcPr>
                  <w:tcW w:w="1932" w:type="dxa"/>
                </w:tcPr>
                <w:p w:rsidR="00E87BEB" w:rsidRPr="009A203D" w:rsidRDefault="00E87BEB" w:rsidP="009A203D">
                  <w:pPr>
                    <w:overflowPunct/>
                    <w:jc w:val="center"/>
                    <w:textAlignment w:val="auto"/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2" w:type="dxa"/>
                  <w:vMerge/>
                </w:tcPr>
                <w:p w:rsidR="00E87BEB" w:rsidRPr="009A203D" w:rsidRDefault="00E87BEB" w:rsidP="009A203D">
                  <w:pPr>
                    <w:overflowPunct/>
                    <w:jc w:val="center"/>
                    <w:textAlignment w:val="auto"/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87BEB" w:rsidTr="009A203D">
              <w:trPr>
                <w:jc w:val="center"/>
              </w:trPr>
              <w:tc>
                <w:tcPr>
                  <w:tcW w:w="1931" w:type="dxa"/>
                </w:tcPr>
                <w:p w:rsidR="00E87BEB" w:rsidRPr="009A203D" w:rsidRDefault="00E87BEB" w:rsidP="009A203D">
                  <w:pPr>
                    <w:overflowPunct/>
                    <w:jc w:val="center"/>
                    <w:textAlignment w:val="auto"/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9A203D"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Istituto 4_____-</w:t>
                  </w:r>
                </w:p>
              </w:tc>
              <w:tc>
                <w:tcPr>
                  <w:tcW w:w="1932" w:type="dxa"/>
                </w:tcPr>
                <w:p w:rsidR="00E87BEB" w:rsidRPr="009A203D" w:rsidRDefault="00E87BEB" w:rsidP="009A203D">
                  <w:pPr>
                    <w:overflowPunct/>
                    <w:jc w:val="center"/>
                    <w:textAlignment w:val="auto"/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2" w:type="dxa"/>
                  <w:vMerge/>
                </w:tcPr>
                <w:p w:rsidR="00E87BEB" w:rsidRPr="009A203D" w:rsidRDefault="00E87BEB" w:rsidP="009A203D">
                  <w:pPr>
                    <w:overflowPunct/>
                    <w:jc w:val="center"/>
                    <w:textAlignment w:val="auto"/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87BEB" w:rsidTr="009A203D">
              <w:trPr>
                <w:jc w:val="center"/>
              </w:trPr>
              <w:tc>
                <w:tcPr>
                  <w:tcW w:w="1931" w:type="dxa"/>
                </w:tcPr>
                <w:p w:rsidR="00E87BEB" w:rsidRPr="009A203D" w:rsidRDefault="00E87BEB" w:rsidP="009A203D">
                  <w:pPr>
                    <w:overflowPunct/>
                    <w:jc w:val="center"/>
                    <w:textAlignment w:val="auto"/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9A203D"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Istituto 5_____-</w:t>
                  </w:r>
                </w:p>
              </w:tc>
              <w:tc>
                <w:tcPr>
                  <w:tcW w:w="1932" w:type="dxa"/>
                </w:tcPr>
                <w:p w:rsidR="00E87BEB" w:rsidRPr="009A203D" w:rsidRDefault="00E87BEB" w:rsidP="009A203D">
                  <w:pPr>
                    <w:overflowPunct/>
                    <w:jc w:val="center"/>
                    <w:textAlignment w:val="auto"/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2" w:type="dxa"/>
                  <w:vMerge/>
                </w:tcPr>
                <w:p w:rsidR="00E87BEB" w:rsidRPr="009A203D" w:rsidRDefault="00E87BEB" w:rsidP="009A203D">
                  <w:pPr>
                    <w:overflowPunct/>
                    <w:jc w:val="center"/>
                    <w:textAlignment w:val="auto"/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87BEB" w:rsidTr="009A203D">
              <w:trPr>
                <w:jc w:val="center"/>
              </w:trPr>
              <w:tc>
                <w:tcPr>
                  <w:tcW w:w="1931" w:type="dxa"/>
                </w:tcPr>
                <w:p w:rsidR="00E87BEB" w:rsidRPr="009A203D" w:rsidRDefault="00E87BEB" w:rsidP="009A203D">
                  <w:pPr>
                    <w:overflowPunct/>
                    <w:jc w:val="center"/>
                    <w:textAlignment w:val="auto"/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9A203D"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Istituto n._____-</w:t>
                  </w:r>
                </w:p>
              </w:tc>
              <w:tc>
                <w:tcPr>
                  <w:tcW w:w="1932" w:type="dxa"/>
                </w:tcPr>
                <w:p w:rsidR="00E87BEB" w:rsidRPr="009A203D" w:rsidRDefault="00E87BEB" w:rsidP="009A203D">
                  <w:pPr>
                    <w:overflowPunct/>
                    <w:jc w:val="center"/>
                    <w:textAlignment w:val="auto"/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2" w:type="dxa"/>
                  <w:vMerge/>
                </w:tcPr>
                <w:p w:rsidR="00E87BEB" w:rsidRPr="009A203D" w:rsidRDefault="00E87BEB" w:rsidP="009A203D">
                  <w:pPr>
                    <w:overflowPunct/>
                    <w:jc w:val="center"/>
                    <w:textAlignment w:val="auto"/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87BEB" w:rsidTr="009A203D">
              <w:trPr>
                <w:jc w:val="center"/>
              </w:trPr>
              <w:tc>
                <w:tcPr>
                  <w:tcW w:w="1931" w:type="dxa"/>
                </w:tcPr>
                <w:p w:rsidR="00E87BEB" w:rsidRPr="009A203D" w:rsidRDefault="00E87BEB" w:rsidP="009A203D">
                  <w:pPr>
                    <w:overflowPunct/>
                    <w:jc w:val="center"/>
                    <w:textAlignment w:val="auto"/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9A203D"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TOTALI</w:t>
                  </w:r>
                </w:p>
              </w:tc>
              <w:tc>
                <w:tcPr>
                  <w:tcW w:w="1932" w:type="dxa"/>
                </w:tcPr>
                <w:p w:rsidR="00E87BEB" w:rsidRPr="009A203D" w:rsidRDefault="00E87BEB" w:rsidP="009A203D">
                  <w:pPr>
                    <w:overflowPunct/>
                    <w:jc w:val="center"/>
                    <w:textAlignment w:val="auto"/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2" w:type="dxa"/>
                  <w:vMerge/>
                </w:tcPr>
                <w:p w:rsidR="00E87BEB" w:rsidRPr="009A203D" w:rsidRDefault="00E87BEB" w:rsidP="009A203D">
                  <w:pPr>
                    <w:overflowPunct/>
                    <w:jc w:val="center"/>
                    <w:textAlignment w:val="auto"/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8B6AD1" w:rsidTr="00C171D0">
              <w:trPr>
                <w:jc w:val="center"/>
              </w:trPr>
              <w:tc>
                <w:tcPr>
                  <w:tcW w:w="1931" w:type="dxa"/>
                </w:tcPr>
                <w:p w:rsidR="008B6AD1" w:rsidRPr="009A203D" w:rsidRDefault="008B6AD1" w:rsidP="009A203D">
                  <w:pPr>
                    <w:overflowPunct/>
                    <w:jc w:val="center"/>
                    <w:textAlignment w:val="auto"/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TOTALE COMPLESSIVO</w:t>
                  </w:r>
                </w:p>
              </w:tc>
              <w:tc>
                <w:tcPr>
                  <w:tcW w:w="3864" w:type="dxa"/>
                  <w:gridSpan w:val="2"/>
                </w:tcPr>
                <w:p w:rsidR="008B6AD1" w:rsidRPr="009A203D" w:rsidRDefault="008B6AD1" w:rsidP="009A203D">
                  <w:pPr>
                    <w:overflowPunct/>
                    <w:jc w:val="center"/>
                    <w:textAlignment w:val="auto"/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EF2C81" w:rsidRDefault="00EF2C81" w:rsidP="0040109E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F2C81" w:rsidRPr="00D6239D" w:rsidRDefault="00EF2C81" w:rsidP="0040109E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B75279" w:rsidRDefault="00B75279" w:rsidP="00F502AE">
      <w:pPr>
        <w:jc w:val="both"/>
        <w:rPr>
          <w:b/>
          <w:color w:val="000000"/>
          <w:sz w:val="22"/>
          <w:szCs w:val="22"/>
          <w:u w:val="single"/>
        </w:rPr>
      </w:pPr>
    </w:p>
    <w:p w:rsidR="009B2561" w:rsidRDefault="00B96A8F" w:rsidP="009B2561">
      <w:pPr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1.8</w:t>
      </w:r>
      <w:r w:rsidR="00B75279">
        <w:rPr>
          <w:b/>
          <w:color w:val="000000"/>
          <w:sz w:val="22"/>
          <w:szCs w:val="22"/>
          <w:u w:val="single"/>
        </w:rPr>
        <w:t xml:space="preserve"> </w:t>
      </w:r>
      <w:r w:rsidR="004A7398">
        <w:rPr>
          <w:b/>
          <w:color w:val="000000"/>
          <w:sz w:val="22"/>
          <w:szCs w:val="22"/>
          <w:u w:val="single"/>
        </w:rPr>
        <w:t>N</w:t>
      </w:r>
      <w:r w:rsidR="009B2561" w:rsidRPr="00EF2C81">
        <w:rPr>
          <w:b/>
          <w:color w:val="000000"/>
          <w:sz w:val="22"/>
          <w:szCs w:val="22"/>
          <w:u w:val="single"/>
        </w:rPr>
        <w:t xml:space="preserve">umero </w:t>
      </w:r>
      <w:r w:rsidR="009B2561" w:rsidRPr="009B2561">
        <w:rPr>
          <w:b/>
          <w:color w:val="000000"/>
          <w:sz w:val="22"/>
          <w:szCs w:val="22"/>
          <w:u w:val="single"/>
        </w:rPr>
        <w:t xml:space="preserve">di </w:t>
      </w:r>
      <w:r w:rsidR="00B8583D">
        <w:rPr>
          <w:b/>
          <w:color w:val="000000"/>
          <w:sz w:val="22"/>
          <w:szCs w:val="22"/>
          <w:u w:val="single"/>
        </w:rPr>
        <w:t xml:space="preserve">utenti </w:t>
      </w:r>
      <w:r w:rsidR="009B2561" w:rsidRPr="009B2561">
        <w:rPr>
          <w:b/>
          <w:color w:val="000000"/>
          <w:sz w:val="22"/>
          <w:szCs w:val="22"/>
          <w:u w:val="single"/>
        </w:rPr>
        <w:t>con</w:t>
      </w:r>
      <w:r w:rsidR="00EB246A">
        <w:rPr>
          <w:b/>
          <w:color w:val="000000"/>
          <w:sz w:val="22"/>
          <w:szCs w:val="22"/>
          <w:u w:val="single"/>
        </w:rPr>
        <w:t xml:space="preserve"> </w:t>
      </w:r>
      <w:r w:rsidR="00731090">
        <w:rPr>
          <w:b/>
          <w:color w:val="000000"/>
          <w:sz w:val="22"/>
          <w:szCs w:val="22"/>
          <w:u w:val="single"/>
        </w:rPr>
        <w:t>sola</w:t>
      </w:r>
      <w:r w:rsidR="00EB246A" w:rsidRPr="00EB246A">
        <w:rPr>
          <w:b/>
          <w:color w:val="000000"/>
          <w:sz w:val="22"/>
          <w:szCs w:val="22"/>
          <w:u w:val="single"/>
        </w:rPr>
        <w:t xml:space="preserve"> nazionalità di Paese terzo (extra UE) </w:t>
      </w:r>
      <w:r w:rsidR="00EB246A">
        <w:rPr>
          <w:b/>
          <w:color w:val="000000"/>
          <w:sz w:val="22"/>
          <w:szCs w:val="22"/>
          <w:u w:val="single"/>
        </w:rPr>
        <w:t xml:space="preserve">che saranno coinvolti </w:t>
      </w:r>
      <w:r w:rsidR="00EB246A" w:rsidRPr="00EB246A">
        <w:rPr>
          <w:b/>
          <w:color w:val="000000"/>
          <w:sz w:val="22"/>
          <w:szCs w:val="22"/>
          <w:u w:val="single"/>
        </w:rPr>
        <w:t xml:space="preserve">nelle attività di orientamento </w:t>
      </w:r>
      <w:r w:rsidR="00EB246A">
        <w:rPr>
          <w:b/>
          <w:color w:val="000000"/>
          <w:sz w:val="22"/>
          <w:szCs w:val="22"/>
          <w:u w:val="single"/>
        </w:rPr>
        <w:t>presso ciascuna delle istituzioni scolastiche aderenti alla rete</w:t>
      </w:r>
      <w:r w:rsidR="00EB246A" w:rsidRPr="00EB246A">
        <w:rPr>
          <w:b/>
          <w:color w:val="000000"/>
          <w:sz w:val="22"/>
          <w:szCs w:val="22"/>
          <w:u w:val="single"/>
        </w:rPr>
        <w:t xml:space="preserve">. </w:t>
      </w:r>
      <w:r w:rsidR="006F1194">
        <w:rPr>
          <w:b/>
          <w:color w:val="000000"/>
          <w:sz w:val="22"/>
          <w:szCs w:val="22"/>
          <w:u w:val="single"/>
        </w:rPr>
        <w:t>N.B. F</w:t>
      </w:r>
      <w:r w:rsidR="00EB246A" w:rsidRPr="00EB246A">
        <w:rPr>
          <w:b/>
          <w:color w:val="000000"/>
          <w:sz w:val="22"/>
          <w:szCs w:val="22"/>
          <w:u w:val="single"/>
        </w:rPr>
        <w:t>ra i cittadini di Paesi terzi sono inclusi gli apolidi e le persone di cittadinanza indeterminata.</w:t>
      </w:r>
      <w:r w:rsidR="009B2561" w:rsidRPr="009B2561">
        <w:rPr>
          <w:b/>
          <w:color w:val="000000"/>
          <w:sz w:val="22"/>
          <w:szCs w:val="22"/>
          <w:u w:val="single"/>
        </w:rPr>
        <w:t xml:space="preserve">  </w:t>
      </w:r>
    </w:p>
    <w:p w:rsidR="00604AE3" w:rsidRDefault="00604AE3" w:rsidP="009B2561">
      <w:pPr>
        <w:jc w:val="both"/>
        <w:rPr>
          <w:b/>
          <w:color w:val="000000"/>
          <w:sz w:val="22"/>
          <w:szCs w:val="22"/>
          <w:u w:val="single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4A7398" w:rsidTr="004A7398">
        <w:tc>
          <w:tcPr>
            <w:tcW w:w="9889" w:type="dxa"/>
          </w:tcPr>
          <w:p w:rsidR="004A7398" w:rsidRPr="00C61330" w:rsidRDefault="004A7398" w:rsidP="004F54CA">
            <w:pPr>
              <w:overflowPunct/>
              <w:jc w:val="both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Indicare nel dettaglio per ogni istituto il numero degli utenti </w:t>
            </w:r>
            <w:r w:rsidR="00B8583D" w:rsidRPr="00466557">
              <w:rPr>
                <w:b/>
                <w:sz w:val="24"/>
                <w:szCs w:val="24"/>
              </w:rPr>
              <w:t>-</w:t>
            </w:r>
            <w:r w:rsidR="00B8583D">
              <w:rPr>
                <w:sz w:val="24"/>
                <w:szCs w:val="24"/>
              </w:rPr>
              <w:t xml:space="preserve"> </w:t>
            </w:r>
            <w:r w:rsidR="00B8583D" w:rsidRPr="00B8583D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studenti ed ex-studenti</w:t>
            </w:r>
            <w:r w:rsidR="00C2057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20579" w:rsidRPr="004F54CA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entrambi</w:t>
            </w:r>
            <w:r w:rsidR="00B8583D" w:rsidRPr="004F54CA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con sola</w:t>
            </w:r>
            <w:r w:rsidR="00B8583D" w:rsidRPr="004F54CA">
              <w:rPr>
                <w:rStyle w:val="Rimandonotaapidipagina"/>
                <w:sz w:val="24"/>
                <w:szCs w:val="24"/>
              </w:rPr>
              <w:footnoteReference w:id="1"/>
            </w:r>
            <w:r w:rsidR="00B8583D" w:rsidRPr="004F54CA">
              <w:rPr>
                <w:sz w:val="24"/>
                <w:szCs w:val="24"/>
              </w:rPr>
              <w:t xml:space="preserve"> </w:t>
            </w:r>
            <w:r w:rsidR="00B8583D" w:rsidRPr="004F54CA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cittadinanza di Paese terzo (extra UE) e cittadini di Paesi terzi regolarmente soggiornanti -</w:t>
            </w:r>
            <w:r w:rsidR="00B8583D" w:rsidRPr="004F54CA">
              <w:rPr>
                <w:sz w:val="24"/>
                <w:szCs w:val="24"/>
              </w:rPr>
              <w:t xml:space="preserve"> </w:t>
            </w:r>
            <w:r w:rsidRPr="004F54CA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che</w:t>
            </w:r>
            <w:r w:rsidRPr="0033028F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saranno coinvolti nelle attività di orientamento</w:t>
            </w:r>
            <w:r w:rsidR="004F54CA" w:rsidRPr="004F54CA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9B2561" w:rsidTr="00FB288D">
        <w:trPr>
          <w:trHeight w:val="2491"/>
        </w:trPr>
        <w:tc>
          <w:tcPr>
            <w:tcW w:w="9889" w:type="dxa"/>
          </w:tcPr>
          <w:p w:rsidR="009B2561" w:rsidRDefault="009B2561" w:rsidP="0040109E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31"/>
              <w:gridCol w:w="1932"/>
              <w:gridCol w:w="1932"/>
            </w:tblGrid>
            <w:tr w:rsidR="0085027E" w:rsidRPr="009A203D" w:rsidTr="00A4780C">
              <w:trPr>
                <w:jc w:val="center"/>
              </w:trPr>
              <w:tc>
                <w:tcPr>
                  <w:tcW w:w="1931" w:type="dxa"/>
                </w:tcPr>
                <w:p w:rsidR="0085027E" w:rsidRDefault="0085027E" w:rsidP="00A4780C">
                  <w:pPr>
                    <w:overflowPunct/>
                    <w:jc w:val="center"/>
                    <w:textAlignment w:val="auto"/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32" w:type="dxa"/>
                </w:tcPr>
                <w:p w:rsidR="0085027E" w:rsidRPr="009A203D" w:rsidRDefault="0085027E" w:rsidP="009A203D">
                  <w:pPr>
                    <w:overflowPunct/>
                    <w:jc w:val="center"/>
                    <w:textAlignment w:val="auto"/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9A203D"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Studenti ed ex-studenti </w:t>
                  </w:r>
                  <w:r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con sola cittadinanza di Paese terzo</w:t>
                  </w:r>
                </w:p>
              </w:tc>
              <w:tc>
                <w:tcPr>
                  <w:tcW w:w="1932" w:type="dxa"/>
                </w:tcPr>
                <w:p w:rsidR="0085027E" w:rsidRPr="009A203D" w:rsidRDefault="0085027E" w:rsidP="00A4780C">
                  <w:pPr>
                    <w:overflowPunct/>
                    <w:jc w:val="center"/>
                    <w:textAlignment w:val="auto"/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9A203D"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Altri </w:t>
                  </w:r>
                  <w:r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c</w:t>
                  </w:r>
                  <w:r w:rsidRPr="009A203D"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ittadini di Paesi terzi</w:t>
                  </w:r>
                </w:p>
              </w:tc>
            </w:tr>
            <w:tr w:rsidR="0085027E" w:rsidRPr="009A203D" w:rsidTr="00A4780C">
              <w:trPr>
                <w:jc w:val="center"/>
              </w:trPr>
              <w:tc>
                <w:tcPr>
                  <w:tcW w:w="1931" w:type="dxa"/>
                </w:tcPr>
                <w:p w:rsidR="0085027E" w:rsidRPr="009A203D" w:rsidRDefault="0085027E" w:rsidP="00A4780C">
                  <w:pPr>
                    <w:overflowPunct/>
                    <w:jc w:val="center"/>
                    <w:textAlignment w:val="auto"/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9A203D"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Istituto 1_____-</w:t>
                  </w:r>
                </w:p>
              </w:tc>
              <w:tc>
                <w:tcPr>
                  <w:tcW w:w="1932" w:type="dxa"/>
                </w:tcPr>
                <w:p w:rsidR="0085027E" w:rsidRPr="009A203D" w:rsidRDefault="0085027E" w:rsidP="00A4780C">
                  <w:pPr>
                    <w:overflowPunct/>
                    <w:jc w:val="center"/>
                    <w:textAlignment w:val="auto"/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2" w:type="dxa"/>
                  <w:vMerge w:val="restart"/>
                </w:tcPr>
                <w:p w:rsidR="0085027E" w:rsidRPr="009A203D" w:rsidRDefault="0085027E" w:rsidP="00A4780C">
                  <w:pPr>
                    <w:overflowPunct/>
                    <w:jc w:val="center"/>
                    <w:textAlignment w:val="auto"/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85027E" w:rsidRPr="009A203D" w:rsidTr="00A4780C">
              <w:trPr>
                <w:jc w:val="center"/>
              </w:trPr>
              <w:tc>
                <w:tcPr>
                  <w:tcW w:w="1931" w:type="dxa"/>
                </w:tcPr>
                <w:p w:rsidR="0085027E" w:rsidRPr="009A203D" w:rsidRDefault="0085027E" w:rsidP="00A4780C">
                  <w:pPr>
                    <w:overflowPunct/>
                    <w:jc w:val="center"/>
                    <w:textAlignment w:val="auto"/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9A203D"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Istituto 2_____-</w:t>
                  </w:r>
                </w:p>
              </w:tc>
              <w:tc>
                <w:tcPr>
                  <w:tcW w:w="1932" w:type="dxa"/>
                </w:tcPr>
                <w:p w:rsidR="0085027E" w:rsidRPr="009A203D" w:rsidRDefault="0085027E" w:rsidP="00A4780C">
                  <w:pPr>
                    <w:overflowPunct/>
                    <w:jc w:val="center"/>
                    <w:textAlignment w:val="auto"/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2" w:type="dxa"/>
                  <w:vMerge/>
                </w:tcPr>
                <w:p w:rsidR="0085027E" w:rsidRPr="009A203D" w:rsidRDefault="0085027E" w:rsidP="00A4780C">
                  <w:pPr>
                    <w:overflowPunct/>
                    <w:jc w:val="center"/>
                    <w:textAlignment w:val="auto"/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85027E" w:rsidRPr="009A203D" w:rsidTr="00A4780C">
              <w:trPr>
                <w:jc w:val="center"/>
              </w:trPr>
              <w:tc>
                <w:tcPr>
                  <w:tcW w:w="1931" w:type="dxa"/>
                </w:tcPr>
                <w:p w:rsidR="0085027E" w:rsidRPr="009A203D" w:rsidRDefault="0085027E" w:rsidP="00A4780C">
                  <w:pPr>
                    <w:overflowPunct/>
                    <w:jc w:val="center"/>
                    <w:textAlignment w:val="auto"/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9A203D"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Istituto 3_____-</w:t>
                  </w:r>
                </w:p>
              </w:tc>
              <w:tc>
                <w:tcPr>
                  <w:tcW w:w="1932" w:type="dxa"/>
                </w:tcPr>
                <w:p w:rsidR="0085027E" w:rsidRPr="009A203D" w:rsidRDefault="0085027E" w:rsidP="00A4780C">
                  <w:pPr>
                    <w:overflowPunct/>
                    <w:jc w:val="center"/>
                    <w:textAlignment w:val="auto"/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2" w:type="dxa"/>
                  <w:vMerge/>
                </w:tcPr>
                <w:p w:rsidR="0085027E" w:rsidRPr="009A203D" w:rsidRDefault="0085027E" w:rsidP="00A4780C">
                  <w:pPr>
                    <w:overflowPunct/>
                    <w:jc w:val="center"/>
                    <w:textAlignment w:val="auto"/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85027E" w:rsidRPr="009A203D" w:rsidTr="00A4780C">
              <w:trPr>
                <w:jc w:val="center"/>
              </w:trPr>
              <w:tc>
                <w:tcPr>
                  <w:tcW w:w="1931" w:type="dxa"/>
                </w:tcPr>
                <w:p w:rsidR="0085027E" w:rsidRPr="009A203D" w:rsidRDefault="0085027E" w:rsidP="00A4780C">
                  <w:pPr>
                    <w:overflowPunct/>
                    <w:jc w:val="center"/>
                    <w:textAlignment w:val="auto"/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9A203D"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Istituto 4_____-</w:t>
                  </w:r>
                </w:p>
              </w:tc>
              <w:tc>
                <w:tcPr>
                  <w:tcW w:w="1932" w:type="dxa"/>
                </w:tcPr>
                <w:p w:rsidR="0085027E" w:rsidRPr="009A203D" w:rsidRDefault="0085027E" w:rsidP="00A4780C">
                  <w:pPr>
                    <w:overflowPunct/>
                    <w:jc w:val="center"/>
                    <w:textAlignment w:val="auto"/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2" w:type="dxa"/>
                  <w:vMerge/>
                </w:tcPr>
                <w:p w:rsidR="0085027E" w:rsidRPr="009A203D" w:rsidRDefault="0085027E" w:rsidP="00A4780C">
                  <w:pPr>
                    <w:overflowPunct/>
                    <w:jc w:val="center"/>
                    <w:textAlignment w:val="auto"/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85027E" w:rsidRPr="009A203D" w:rsidTr="00A4780C">
              <w:trPr>
                <w:jc w:val="center"/>
              </w:trPr>
              <w:tc>
                <w:tcPr>
                  <w:tcW w:w="1931" w:type="dxa"/>
                </w:tcPr>
                <w:p w:rsidR="0085027E" w:rsidRPr="009A203D" w:rsidRDefault="0085027E" w:rsidP="00A4780C">
                  <w:pPr>
                    <w:overflowPunct/>
                    <w:jc w:val="center"/>
                    <w:textAlignment w:val="auto"/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9A203D"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Istituto 5_____-</w:t>
                  </w:r>
                </w:p>
              </w:tc>
              <w:tc>
                <w:tcPr>
                  <w:tcW w:w="1932" w:type="dxa"/>
                </w:tcPr>
                <w:p w:rsidR="0085027E" w:rsidRPr="009A203D" w:rsidRDefault="0085027E" w:rsidP="00A4780C">
                  <w:pPr>
                    <w:overflowPunct/>
                    <w:jc w:val="center"/>
                    <w:textAlignment w:val="auto"/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2" w:type="dxa"/>
                  <w:vMerge/>
                </w:tcPr>
                <w:p w:rsidR="0085027E" w:rsidRPr="009A203D" w:rsidRDefault="0085027E" w:rsidP="00A4780C">
                  <w:pPr>
                    <w:overflowPunct/>
                    <w:jc w:val="center"/>
                    <w:textAlignment w:val="auto"/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85027E" w:rsidRPr="009A203D" w:rsidTr="00A4780C">
              <w:trPr>
                <w:jc w:val="center"/>
              </w:trPr>
              <w:tc>
                <w:tcPr>
                  <w:tcW w:w="1931" w:type="dxa"/>
                </w:tcPr>
                <w:p w:rsidR="0085027E" w:rsidRPr="009A203D" w:rsidRDefault="0085027E" w:rsidP="00A4780C">
                  <w:pPr>
                    <w:overflowPunct/>
                    <w:jc w:val="center"/>
                    <w:textAlignment w:val="auto"/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9A203D"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Istituto n._____-</w:t>
                  </w:r>
                </w:p>
              </w:tc>
              <w:tc>
                <w:tcPr>
                  <w:tcW w:w="1932" w:type="dxa"/>
                </w:tcPr>
                <w:p w:rsidR="0085027E" w:rsidRPr="009A203D" w:rsidRDefault="0085027E" w:rsidP="00A4780C">
                  <w:pPr>
                    <w:overflowPunct/>
                    <w:jc w:val="center"/>
                    <w:textAlignment w:val="auto"/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2" w:type="dxa"/>
                  <w:vMerge/>
                </w:tcPr>
                <w:p w:rsidR="0085027E" w:rsidRPr="009A203D" w:rsidRDefault="0085027E" w:rsidP="00A4780C">
                  <w:pPr>
                    <w:overflowPunct/>
                    <w:jc w:val="center"/>
                    <w:textAlignment w:val="auto"/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85027E" w:rsidRPr="009A203D" w:rsidTr="00A4780C">
              <w:trPr>
                <w:jc w:val="center"/>
              </w:trPr>
              <w:tc>
                <w:tcPr>
                  <w:tcW w:w="1931" w:type="dxa"/>
                </w:tcPr>
                <w:p w:rsidR="0085027E" w:rsidRPr="009A203D" w:rsidRDefault="0085027E" w:rsidP="00A4780C">
                  <w:pPr>
                    <w:overflowPunct/>
                    <w:jc w:val="center"/>
                    <w:textAlignment w:val="auto"/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9A203D"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TOTALI</w:t>
                  </w:r>
                </w:p>
              </w:tc>
              <w:tc>
                <w:tcPr>
                  <w:tcW w:w="1932" w:type="dxa"/>
                </w:tcPr>
                <w:p w:rsidR="0085027E" w:rsidRPr="009A203D" w:rsidRDefault="0085027E" w:rsidP="00A4780C">
                  <w:pPr>
                    <w:overflowPunct/>
                    <w:jc w:val="center"/>
                    <w:textAlignment w:val="auto"/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2" w:type="dxa"/>
                  <w:vMerge/>
                </w:tcPr>
                <w:p w:rsidR="0085027E" w:rsidRPr="009A203D" w:rsidRDefault="0085027E" w:rsidP="00A4780C">
                  <w:pPr>
                    <w:overflowPunct/>
                    <w:jc w:val="center"/>
                    <w:textAlignment w:val="auto"/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85027E" w:rsidRPr="009A203D" w:rsidTr="00672769">
              <w:trPr>
                <w:jc w:val="center"/>
              </w:trPr>
              <w:tc>
                <w:tcPr>
                  <w:tcW w:w="1931" w:type="dxa"/>
                </w:tcPr>
                <w:p w:rsidR="0085027E" w:rsidRPr="009A203D" w:rsidRDefault="0085027E" w:rsidP="00A4780C">
                  <w:pPr>
                    <w:overflowPunct/>
                    <w:jc w:val="center"/>
                    <w:textAlignment w:val="auto"/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TOTALE COMPLESSIVO</w:t>
                  </w:r>
                </w:p>
              </w:tc>
              <w:tc>
                <w:tcPr>
                  <w:tcW w:w="3864" w:type="dxa"/>
                  <w:gridSpan w:val="2"/>
                </w:tcPr>
                <w:p w:rsidR="0085027E" w:rsidRPr="009A203D" w:rsidRDefault="0085027E" w:rsidP="00A4780C">
                  <w:pPr>
                    <w:overflowPunct/>
                    <w:jc w:val="center"/>
                    <w:textAlignment w:val="auto"/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9B2561" w:rsidRPr="00D6239D" w:rsidRDefault="009B2561" w:rsidP="009A203D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853F95" w:rsidRDefault="00853F95" w:rsidP="009B2561">
      <w:pPr>
        <w:jc w:val="both"/>
        <w:rPr>
          <w:b/>
          <w:color w:val="000000"/>
          <w:sz w:val="22"/>
          <w:szCs w:val="22"/>
          <w:u w:val="single"/>
        </w:rPr>
      </w:pPr>
    </w:p>
    <w:p w:rsidR="00853F95" w:rsidRPr="00D6239D" w:rsidRDefault="00B96A8F" w:rsidP="00853F95">
      <w:pPr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1.9</w:t>
      </w:r>
      <w:r w:rsidR="00B75279">
        <w:rPr>
          <w:b/>
          <w:color w:val="000000"/>
          <w:sz w:val="22"/>
          <w:szCs w:val="22"/>
          <w:u w:val="single"/>
        </w:rPr>
        <w:t xml:space="preserve"> </w:t>
      </w:r>
      <w:r w:rsidR="00835B26">
        <w:rPr>
          <w:b/>
          <w:color w:val="000000"/>
          <w:sz w:val="22"/>
          <w:szCs w:val="22"/>
          <w:u w:val="single"/>
        </w:rPr>
        <w:t>P</w:t>
      </w:r>
      <w:r w:rsidR="00AB29AC">
        <w:rPr>
          <w:b/>
          <w:color w:val="000000"/>
          <w:sz w:val="22"/>
          <w:szCs w:val="22"/>
          <w:u w:val="single"/>
        </w:rPr>
        <w:t xml:space="preserve">rofili di docenti ed esperti (eventualmente già individuati) </w:t>
      </w:r>
      <w:r w:rsidR="00835B26">
        <w:rPr>
          <w:b/>
          <w:color w:val="000000"/>
          <w:sz w:val="22"/>
          <w:szCs w:val="22"/>
          <w:u w:val="single"/>
        </w:rPr>
        <w:t xml:space="preserve">previsti </w:t>
      </w:r>
      <w:r w:rsidR="00AB29AC" w:rsidRPr="00AB29AC">
        <w:rPr>
          <w:b/>
          <w:color w:val="000000"/>
          <w:sz w:val="22"/>
          <w:szCs w:val="22"/>
          <w:u w:val="single"/>
        </w:rPr>
        <w:t>per lo svolgimento del progetto</w:t>
      </w:r>
    </w:p>
    <w:p w:rsidR="00853F95" w:rsidRDefault="00853F95" w:rsidP="00853F95">
      <w:pPr>
        <w:jc w:val="both"/>
        <w:rPr>
          <w:color w:val="000000"/>
          <w:sz w:val="22"/>
          <w:szCs w:val="22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53F95" w:rsidTr="0040109E">
        <w:tc>
          <w:tcPr>
            <w:tcW w:w="9889" w:type="dxa"/>
          </w:tcPr>
          <w:p w:rsidR="00853F95" w:rsidRPr="00C61330" w:rsidRDefault="00853F95" w:rsidP="004F54CA">
            <w:pPr>
              <w:overflowPunct/>
              <w:jc w:val="both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6239D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Descrivere </w:t>
            </w: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nel dettaglio</w:t>
            </w:r>
            <w:r w:rsidR="00596E56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AB29A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esperienze </w:t>
            </w:r>
            <w:r w:rsidR="00E46013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ed attività maturate da</w:t>
            </w:r>
            <w:r w:rsidR="00AB29A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docenti ed eventuali esperti</w:t>
            </w:r>
            <w:r w:rsidR="00E46013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, nonché le</w:t>
            </w:r>
            <w:r w:rsidR="00AB29A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attività</w:t>
            </w:r>
            <w:r w:rsidR="00E46013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AB29A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E46013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specifiche che svolgeranno </w:t>
            </w:r>
            <w:r w:rsidR="00596E56" w:rsidRPr="00596E56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(i CV di docenti ed esperti dovranno essere allegati alla </w:t>
            </w:r>
            <w:r w:rsidR="007226E0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presente </w:t>
            </w:r>
            <w:r w:rsidR="00596E56" w:rsidRPr="00596E56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domanda di candidatura)</w:t>
            </w:r>
            <w:r w:rsidR="004F54CA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853F95" w:rsidTr="0040109E">
        <w:tc>
          <w:tcPr>
            <w:tcW w:w="9889" w:type="dxa"/>
          </w:tcPr>
          <w:p w:rsidR="00853F95" w:rsidRDefault="00853F95" w:rsidP="0040109E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853F95" w:rsidRDefault="00853F95" w:rsidP="0040109E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C20579" w:rsidRDefault="00C20579" w:rsidP="0040109E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C20579" w:rsidRDefault="00C20579" w:rsidP="0040109E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C20579" w:rsidRDefault="00C20579" w:rsidP="0040109E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C20579" w:rsidRDefault="00C20579" w:rsidP="0040109E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853F95" w:rsidRDefault="00853F95" w:rsidP="0040109E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853F95" w:rsidRPr="00D6239D" w:rsidRDefault="00853F95" w:rsidP="0040109E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34728" w:rsidRPr="00634728" w:rsidRDefault="00634728" w:rsidP="00634728">
      <w:pPr>
        <w:rPr>
          <w:rFonts w:eastAsiaTheme="minorHAnsi"/>
          <w:sz w:val="23"/>
          <w:szCs w:val="23"/>
          <w:lang w:eastAsia="en-US"/>
        </w:rPr>
        <w:sectPr w:rsidR="00634728" w:rsidRPr="00634728" w:rsidSect="00834647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709" w:footer="476" w:gutter="0"/>
          <w:cols w:space="708"/>
          <w:titlePg/>
          <w:docGrid w:linePitch="360"/>
        </w:sectPr>
      </w:pPr>
    </w:p>
    <w:p w:rsidR="000C321E" w:rsidRDefault="000C321E" w:rsidP="00D6239D">
      <w:pPr>
        <w:jc w:val="both"/>
        <w:rPr>
          <w:color w:val="000000"/>
          <w:sz w:val="22"/>
          <w:szCs w:val="22"/>
        </w:rPr>
      </w:pPr>
    </w:p>
    <w:p w:rsidR="00042F24" w:rsidRDefault="00042F24" w:rsidP="00042F24">
      <w:pPr>
        <w:jc w:val="both"/>
        <w:rPr>
          <w:color w:val="000000"/>
          <w:sz w:val="22"/>
          <w:szCs w:val="22"/>
        </w:rPr>
      </w:pPr>
    </w:p>
    <w:p w:rsidR="00634728" w:rsidRDefault="00634728" w:rsidP="00C61330">
      <w:pPr>
        <w:jc w:val="both"/>
        <w:rPr>
          <w:b/>
          <w:color w:val="000000"/>
          <w:sz w:val="22"/>
          <w:szCs w:val="22"/>
          <w:u w:val="single"/>
        </w:rPr>
      </w:pPr>
    </w:p>
    <w:p w:rsidR="00634728" w:rsidRDefault="00634728" w:rsidP="00C61330">
      <w:pPr>
        <w:jc w:val="both"/>
        <w:rPr>
          <w:b/>
          <w:color w:val="000000"/>
          <w:sz w:val="22"/>
          <w:szCs w:val="22"/>
          <w:u w:val="single"/>
        </w:rPr>
      </w:pPr>
    </w:p>
    <w:p w:rsidR="00634728" w:rsidRDefault="00634728" w:rsidP="00C61330">
      <w:pPr>
        <w:jc w:val="both"/>
        <w:rPr>
          <w:b/>
          <w:color w:val="000000"/>
          <w:sz w:val="22"/>
          <w:szCs w:val="22"/>
          <w:u w:val="single"/>
        </w:rPr>
      </w:pPr>
    </w:p>
    <w:p w:rsidR="00634728" w:rsidRDefault="00634728" w:rsidP="00C61330">
      <w:pPr>
        <w:jc w:val="both"/>
        <w:rPr>
          <w:b/>
          <w:color w:val="000000"/>
          <w:sz w:val="22"/>
          <w:szCs w:val="22"/>
          <w:u w:val="single"/>
        </w:rPr>
      </w:pPr>
    </w:p>
    <w:p w:rsidR="00471696" w:rsidRDefault="00471696" w:rsidP="00C61330">
      <w:pPr>
        <w:jc w:val="both"/>
        <w:rPr>
          <w:b/>
          <w:color w:val="000000"/>
          <w:sz w:val="22"/>
          <w:szCs w:val="22"/>
          <w:u w:val="single"/>
        </w:rPr>
      </w:pPr>
    </w:p>
    <w:p w:rsidR="00471696" w:rsidRDefault="00471696" w:rsidP="00C61330">
      <w:pPr>
        <w:jc w:val="both"/>
        <w:rPr>
          <w:b/>
          <w:color w:val="000000"/>
          <w:sz w:val="22"/>
          <w:szCs w:val="22"/>
          <w:u w:val="single"/>
        </w:rPr>
      </w:pPr>
    </w:p>
    <w:p w:rsidR="00471696" w:rsidRPr="00471696" w:rsidRDefault="00F54185" w:rsidP="00471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overflowPunct/>
        <w:jc w:val="both"/>
        <w:textAlignment w:val="auto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SEZIONE 2 </w:t>
      </w:r>
      <w:r w:rsidR="00471696" w:rsidRPr="00471696">
        <w:rPr>
          <w:rFonts w:eastAsiaTheme="minorHAnsi"/>
          <w:b/>
          <w:bCs/>
          <w:color w:val="000000"/>
          <w:sz w:val="23"/>
          <w:szCs w:val="23"/>
          <w:lang w:eastAsia="en-US"/>
        </w:rPr>
        <w:t>BUDGET</w:t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DEL PROGETTO</w:t>
      </w:r>
    </w:p>
    <w:p w:rsidR="00B850D4" w:rsidRDefault="00B850D4" w:rsidP="00D6239D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7226E0">
        <w:instrText xml:space="preserve">Excel.Sheet.12 "C:\\Users\\Gaudi\\Desktop\\MIUR Studiare sviluppo\\PROG 1366 MICSE PROGETTO APPROVATO E MONITORAGGIO\\AVVISO RETE SCUOLE 1366\\Domanda di candidatura\\ALLEGATO B per domanda di candidatura 1366.xlsx" "budget previsionale!R3C1:R37C7" </w:instrText>
      </w:r>
      <w:r>
        <w:instrText xml:space="preserve">\a \f 4 \h </w:instrText>
      </w:r>
      <w:r w:rsidR="00081A08">
        <w:instrText xml:space="preserve"> \* MERGEFORMAT </w:instrText>
      </w:r>
      <w:r>
        <w:fldChar w:fldCharType="separate"/>
      </w:r>
    </w:p>
    <w:tbl>
      <w:tblPr>
        <w:tblpPr w:leftFromText="141" w:rightFromText="141" w:vertAnchor="text" w:tblpY="1"/>
        <w:tblOverlap w:val="never"/>
        <w:tblW w:w="438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441"/>
        <w:gridCol w:w="237"/>
        <w:gridCol w:w="7855"/>
        <w:gridCol w:w="1575"/>
        <w:gridCol w:w="2441"/>
      </w:tblGrid>
      <w:tr w:rsidR="007538CC" w:rsidRPr="00B850D4" w:rsidTr="00424C39">
        <w:trPr>
          <w:trHeight w:val="458"/>
        </w:trPr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B850D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D8D8D8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B850D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D8D8D8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B850D4">
              <w:rPr>
                <w:b/>
                <w:bCs/>
                <w:color w:val="000000"/>
                <w:sz w:val="32"/>
                <w:szCs w:val="32"/>
              </w:rPr>
              <w:t>Macrovoce</w:t>
            </w:r>
            <w:proofErr w:type="spellEnd"/>
            <w:r w:rsidRPr="00B850D4">
              <w:rPr>
                <w:b/>
                <w:bCs/>
                <w:color w:val="000000"/>
                <w:sz w:val="32"/>
                <w:szCs w:val="32"/>
              </w:rPr>
              <w:t xml:space="preserve"> e voce di spesa</w:t>
            </w:r>
          </w:p>
        </w:tc>
        <w:tc>
          <w:tcPr>
            <w:tcW w:w="6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:rsidR="007538CC" w:rsidRPr="007538CC" w:rsidRDefault="007538CC" w:rsidP="00424C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7538CC">
              <w:rPr>
                <w:b/>
                <w:bCs/>
                <w:color w:val="000000"/>
                <w:sz w:val="22"/>
                <w:szCs w:val="22"/>
              </w:rPr>
              <w:t>SUBTOTALI </w:t>
            </w:r>
          </w:p>
        </w:tc>
        <w:tc>
          <w:tcPr>
            <w:tcW w:w="9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850D4">
              <w:rPr>
                <w:b/>
                <w:bCs/>
                <w:color w:val="000000"/>
                <w:sz w:val="22"/>
                <w:szCs w:val="22"/>
              </w:rPr>
              <w:t>COSTO TOTALE</w:t>
            </w:r>
          </w:p>
        </w:tc>
      </w:tr>
      <w:tr w:rsidR="007538CC" w:rsidRPr="00B850D4" w:rsidTr="00424C39">
        <w:trPr>
          <w:trHeight w:val="375"/>
        </w:trPr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33CCCC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B850D4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33CCCC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B850D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33CCCC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B850D4">
              <w:rPr>
                <w:b/>
                <w:bCs/>
                <w:color w:val="000000"/>
                <w:sz w:val="24"/>
                <w:szCs w:val="24"/>
              </w:rPr>
              <w:t>Spese Generali</w:t>
            </w:r>
          </w:p>
        </w:tc>
        <w:tc>
          <w:tcPr>
            <w:tcW w:w="6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33CCCC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B850D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33CCCC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B850D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538CC" w:rsidRPr="00B850D4" w:rsidTr="00424C39">
        <w:trPr>
          <w:trHeight w:val="330"/>
        </w:trPr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4D79B" w:fill="C4D79B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B850D4">
              <w:rPr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4D79B" w:fill="C4D79B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850D4">
              <w:rPr>
                <w:b/>
                <w:bCs/>
                <w:color w:val="000000"/>
                <w:sz w:val="22"/>
                <w:szCs w:val="22"/>
              </w:rPr>
              <w:t>Progettazione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e coordinamento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4D79B" w:fill="C4D79B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B850D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4D79B" w:fill="C4D79B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B850D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538CC" w:rsidRPr="00B850D4" w:rsidTr="00424C39">
        <w:trPr>
          <w:trHeight w:val="330"/>
        </w:trPr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850D4">
              <w:rPr>
                <w:strike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D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850D4">
              <w:rPr>
                <w:strike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850D4">
              <w:rPr>
                <w:strike/>
                <w:color w:val="000000"/>
                <w:sz w:val="24"/>
                <w:szCs w:val="24"/>
              </w:rPr>
              <w:t> </w:t>
            </w:r>
          </w:p>
        </w:tc>
      </w:tr>
      <w:tr w:rsidR="007538CC" w:rsidRPr="00B850D4" w:rsidTr="00424C39">
        <w:trPr>
          <w:trHeight w:val="330"/>
        </w:trPr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4"/>
                <w:szCs w:val="24"/>
              </w:rPr>
            </w:pPr>
          </w:p>
        </w:tc>
      </w:tr>
      <w:tr w:rsidR="007538CC" w:rsidRPr="00B850D4" w:rsidTr="00424C39">
        <w:trPr>
          <w:trHeight w:val="330"/>
        </w:trPr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7538CC" w:rsidRPr="00424C39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noWrap/>
            <w:vAlign w:val="center"/>
          </w:tcPr>
          <w:p w:rsidR="007538CC" w:rsidRPr="00605CBF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05CBF">
              <w:rPr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</w:tcPr>
          <w:p w:rsidR="007538CC" w:rsidRPr="00605CBF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5CBF">
              <w:rPr>
                <w:b/>
                <w:bCs/>
                <w:color w:val="000000"/>
                <w:sz w:val="24"/>
                <w:szCs w:val="24"/>
              </w:rPr>
              <w:t>Spese di segreteria ed amministrative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center"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center"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4"/>
                <w:szCs w:val="24"/>
              </w:rPr>
            </w:pPr>
          </w:p>
        </w:tc>
      </w:tr>
      <w:tr w:rsidR="007538CC" w:rsidRPr="00B850D4" w:rsidTr="00424C39">
        <w:trPr>
          <w:trHeight w:val="330"/>
        </w:trPr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4"/>
                <w:szCs w:val="24"/>
              </w:rPr>
            </w:pPr>
          </w:p>
        </w:tc>
      </w:tr>
      <w:tr w:rsidR="007538CC" w:rsidRPr="00B850D4" w:rsidTr="00424C39">
        <w:trPr>
          <w:trHeight w:val="330"/>
        </w:trPr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B850D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0D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B850D4">
              <w:rPr>
                <w:b/>
                <w:bCs/>
                <w:color w:val="000000"/>
                <w:sz w:val="24"/>
                <w:szCs w:val="24"/>
              </w:rPr>
              <w:t>Totale 1.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4"/>
                <w:szCs w:val="24"/>
              </w:rPr>
            </w:pPr>
            <w:r w:rsidRPr="00B850D4">
              <w:rPr>
                <w:color w:val="FF0000"/>
                <w:sz w:val="24"/>
                <w:szCs w:val="24"/>
              </w:rPr>
              <w:t> </w:t>
            </w:r>
          </w:p>
        </w:tc>
      </w:tr>
      <w:tr w:rsidR="007538CC" w:rsidRPr="00B850D4" w:rsidTr="00424C39">
        <w:trPr>
          <w:trHeight w:val="432"/>
        </w:trPr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33CCCC"/>
            <w:noWrap/>
            <w:vAlign w:val="bottom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B850D4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33CCCC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B850D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33CCCC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B850D4">
              <w:rPr>
                <w:b/>
                <w:bCs/>
                <w:color w:val="000000"/>
                <w:sz w:val="24"/>
                <w:szCs w:val="24"/>
              </w:rPr>
              <w:t>Spese per la realizzazione di eventi ed output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33CCCC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850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33CCCC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850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38CC" w:rsidRPr="00B850D4" w:rsidTr="00424C39">
        <w:trPr>
          <w:trHeight w:val="330"/>
        </w:trPr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B850D4">
              <w:rPr>
                <w:b/>
                <w:bCs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31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4D79B" w:fill="C4D79B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850D4">
              <w:rPr>
                <w:b/>
                <w:bCs/>
                <w:color w:val="000000"/>
                <w:sz w:val="22"/>
                <w:szCs w:val="22"/>
              </w:rPr>
              <w:t>Spese per personale docente</w:t>
            </w:r>
          </w:p>
        </w:tc>
        <w:tc>
          <w:tcPr>
            <w:tcW w:w="6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4D79B" w:fill="C4D79B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B850D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4D79B" w:fill="C4D79B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B850D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538CC" w:rsidRPr="00B850D4" w:rsidTr="00424C39">
        <w:trPr>
          <w:trHeight w:val="330"/>
        </w:trPr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50D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B850D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850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B850D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4"/>
                <w:szCs w:val="24"/>
              </w:rPr>
            </w:pPr>
            <w:r w:rsidRPr="00B850D4">
              <w:rPr>
                <w:color w:val="FF0000"/>
                <w:sz w:val="24"/>
                <w:szCs w:val="24"/>
              </w:rPr>
              <w:t> </w:t>
            </w:r>
          </w:p>
        </w:tc>
      </w:tr>
      <w:tr w:rsidR="007538CC" w:rsidRPr="00B850D4" w:rsidTr="00424C39">
        <w:trPr>
          <w:trHeight w:val="330"/>
        </w:trPr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50D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B850D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850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B850D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4"/>
                <w:szCs w:val="24"/>
              </w:rPr>
            </w:pPr>
            <w:r w:rsidRPr="00B850D4">
              <w:rPr>
                <w:color w:val="FF0000"/>
                <w:sz w:val="24"/>
                <w:szCs w:val="24"/>
              </w:rPr>
              <w:t> </w:t>
            </w:r>
          </w:p>
        </w:tc>
      </w:tr>
      <w:tr w:rsidR="007538CC" w:rsidRPr="00B850D4" w:rsidTr="00424C39">
        <w:trPr>
          <w:trHeight w:val="330"/>
        </w:trPr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B850D4">
              <w:rPr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4D79B" w:fill="C4D79B"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850D4">
              <w:rPr>
                <w:b/>
                <w:bCs/>
                <w:color w:val="000000"/>
                <w:sz w:val="22"/>
                <w:szCs w:val="22"/>
              </w:rPr>
              <w:t>Spese per esperti esterni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4D79B" w:fill="C4D79B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B850D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4D79B" w:fill="C4D79B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B850D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538CC" w:rsidRPr="00B850D4" w:rsidTr="00424C39">
        <w:trPr>
          <w:trHeight w:val="330"/>
        </w:trPr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4"/>
                <w:szCs w:val="24"/>
              </w:rPr>
            </w:pPr>
          </w:p>
        </w:tc>
      </w:tr>
      <w:tr w:rsidR="007538CC" w:rsidRPr="00B850D4" w:rsidTr="00424C39">
        <w:trPr>
          <w:trHeight w:val="330"/>
        </w:trPr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4"/>
                <w:szCs w:val="24"/>
              </w:rPr>
            </w:pPr>
          </w:p>
        </w:tc>
      </w:tr>
      <w:tr w:rsidR="007538CC" w:rsidRPr="00081A08" w:rsidTr="00424C39">
        <w:trPr>
          <w:trHeight w:val="330"/>
        </w:trPr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2.3 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bottom"/>
          </w:tcPr>
          <w:p w:rsidR="007538CC" w:rsidRPr="00081A08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081A08">
              <w:rPr>
                <w:b/>
                <w:bCs/>
                <w:color w:val="000000"/>
                <w:sz w:val="24"/>
                <w:szCs w:val="24"/>
              </w:rPr>
              <w:t>Altre spese (es. promozione attività, ecc.)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7538CC" w:rsidRPr="00081A08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538CC" w:rsidRPr="00B850D4" w:rsidTr="00424C39">
        <w:trPr>
          <w:trHeight w:val="330"/>
        </w:trPr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50D4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B850D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850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B850D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4"/>
                <w:szCs w:val="24"/>
              </w:rPr>
            </w:pPr>
            <w:r w:rsidRPr="00B850D4">
              <w:rPr>
                <w:color w:val="FF0000"/>
                <w:sz w:val="24"/>
                <w:szCs w:val="24"/>
              </w:rPr>
              <w:t> </w:t>
            </w:r>
          </w:p>
        </w:tc>
      </w:tr>
      <w:tr w:rsidR="007538CC" w:rsidRPr="00B850D4" w:rsidTr="00424C39">
        <w:trPr>
          <w:trHeight w:val="330"/>
        </w:trPr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50D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B850D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850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B850D4">
              <w:rPr>
                <w:b/>
                <w:bCs/>
                <w:color w:val="000000"/>
                <w:sz w:val="24"/>
                <w:szCs w:val="24"/>
              </w:rPr>
              <w:t>Totale 2.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4"/>
                <w:szCs w:val="24"/>
              </w:rPr>
            </w:pPr>
            <w:r w:rsidRPr="00B850D4">
              <w:rPr>
                <w:color w:val="FF0000"/>
                <w:sz w:val="24"/>
                <w:szCs w:val="24"/>
              </w:rPr>
              <w:t> </w:t>
            </w:r>
          </w:p>
        </w:tc>
      </w:tr>
      <w:tr w:rsidR="007538CC" w:rsidRPr="00B850D4" w:rsidTr="00424C39">
        <w:trPr>
          <w:trHeight w:val="383"/>
        </w:trPr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33CCCC"/>
            <w:noWrap/>
            <w:vAlign w:val="bottom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3</w:t>
            </w:r>
            <w:r w:rsidRPr="00B850D4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33CCCC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 w:rsidRPr="00B850D4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33CCCC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B850D4">
              <w:rPr>
                <w:b/>
                <w:bCs/>
                <w:color w:val="000000"/>
                <w:sz w:val="24"/>
                <w:szCs w:val="24"/>
              </w:rPr>
              <w:t>Rimborso spese per spostamenti inerenti l'organizzazione degli eventi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33CCCC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 w:rsidRPr="00B850D4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33CCCC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 w:rsidRPr="00B850D4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538CC" w:rsidRPr="00B850D4" w:rsidTr="00424C39">
        <w:trPr>
          <w:trHeight w:val="330"/>
        </w:trPr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 w:rsidRPr="00B850D4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850D4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 w:rsidRPr="00B850D4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 w:rsidRPr="00B850D4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538CC" w:rsidRPr="00B850D4" w:rsidTr="00424C39">
        <w:trPr>
          <w:trHeight w:val="330"/>
        </w:trPr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 w:rsidRPr="00B850D4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B850D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 w:rsidRPr="00B850D4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 w:rsidRPr="00B850D4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538CC" w:rsidRPr="00B850D4" w:rsidTr="00424C39">
        <w:trPr>
          <w:trHeight w:val="330"/>
        </w:trPr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B850D4">
              <w:rPr>
                <w:rFonts w:ascii="Cambria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850D4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850D4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B850D4">
              <w:rPr>
                <w:rFonts w:ascii="Cambria" w:hAnsi="Cambria" w:cs="Calibri"/>
                <w:color w:val="000000"/>
                <w:sz w:val="24"/>
                <w:szCs w:val="24"/>
              </w:rPr>
              <w:t> </w:t>
            </w:r>
          </w:p>
        </w:tc>
      </w:tr>
      <w:tr w:rsidR="007538CC" w:rsidRPr="00B850D4" w:rsidTr="00424C39">
        <w:trPr>
          <w:trHeight w:val="330"/>
        </w:trPr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 w:rsidRPr="00B850D4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850D4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Totale 3</w:t>
            </w:r>
            <w:r w:rsidRPr="00B850D4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B850D4">
              <w:rPr>
                <w:rFonts w:ascii="Cambria" w:hAnsi="Cambria" w:cs="Calibri"/>
                <w:color w:val="000000"/>
                <w:sz w:val="24"/>
                <w:szCs w:val="24"/>
              </w:rPr>
              <w:t> </w:t>
            </w:r>
          </w:p>
        </w:tc>
      </w:tr>
      <w:tr w:rsidR="007538CC" w:rsidRPr="00B850D4" w:rsidTr="00424C39">
        <w:trPr>
          <w:trHeight w:val="383"/>
        </w:trPr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33CCCC"/>
            <w:noWrap/>
            <w:vAlign w:val="bottom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4</w:t>
            </w:r>
            <w:r w:rsidRPr="00B850D4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33CCCC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 w:rsidRPr="00B850D4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33CCCC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B850D4">
              <w:rPr>
                <w:b/>
                <w:bCs/>
                <w:color w:val="000000"/>
                <w:sz w:val="24"/>
                <w:szCs w:val="24"/>
              </w:rPr>
              <w:t>Altri costi (specificare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- es. materiali di consumo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0,5%</w:t>
            </w:r>
            <w:r w:rsidRPr="00B850D4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33CCCC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 w:rsidRPr="00B850D4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33CCCC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 w:rsidRPr="00B850D4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538CC" w:rsidRPr="00B850D4" w:rsidTr="00424C39">
        <w:trPr>
          <w:trHeight w:val="330"/>
        </w:trPr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 w:rsidRPr="00B850D4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850D4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850D4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 w:rsidRPr="00B850D4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B850D4">
              <w:rPr>
                <w:rFonts w:ascii="Cambria" w:hAnsi="Cambria" w:cs="Calibri"/>
                <w:color w:val="000000"/>
                <w:sz w:val="24"/>
                <w:szCs w:val="24"/>
              </w:rPr>
              <w:t> </w:t>
            </w:r>
          </w:p>
        </w:tc>
      </w:tr>
      <w:tr w:rsidR="007538CC" w:rsidRPr="00B850D4" w:rsidTr="00424C39">
        <w:trPr>
          <w:trHeight w:val="330"/>
        </w:trPr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 w:rsidRPr="00B850D4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850D4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850D4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Totale 4</w:t>
            </w:r>
            <w:r w:rsidRPr="00B850D4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B850D4">
              <w:rPr>
                <w:rFonts w:ascii="Cambria" w:hAnsi="Cambria" w:cs="Calibri"/>
                <w:color w:val="000000"/>
                <w:sz w:val="24"/>
                <w:szCs w:val="24"/>
              </w:rPr>
              <w:t> </w:t>
            </w:r>
          </w:p>
        </w:tc>
      </w:tr>
      <w:tr w:rsidR="007538CC" w:rsidRPr="00B850D4" w:rsidTr="00424C39">
        <w:trPr>
          <w:trHeight w:val="330"/>
        </w:trPr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CCFF" w:fill="00CCFF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B850D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CCFF" w:fill="00CCFF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TOTALE COSTI  (1+2+3+4</w:t>
            </w:r>
            <w:r w:rsidRPr="00B850D4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CCFF" w:fill="00CCFF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B850D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CCFF" w:fill="00CCFF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B850D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538CC" w:rsidRPr="00B850D4" w:rsidTr="00424C39">
        <w:trPr>
          <w:trHeight w:val="330"/>
        </w:trPr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</w:tbl>
    <w:p w:rsidR="002F1C1A" w:rsidRDefault="00B850D4" w:rsidP="00D6239D">
      <w:pPr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color w:val="000000"/>
          <w:sz w:val="22"/>
          <w:szCs w:val="22"/>
          <w:u w:val="single"/>
        </w:rPr>
        <w:fldChar w:fldCharType="end"/>
      </w:r>
      <w:bookmarkStart w:id="0" w:name="_GoBack"/>
      <w:bookmarkEnd w:id="0"/>
      <w:r w:rsidR="00424C39">
        <w:rPr>
          <w:rFonts w:eastAsiaTheme="minorHAnsi"/>
          <w:b/>
          <w:bCs/>
          <w:sz w:val="24"/>
          <w:szCs w:val="24"/>
          <w:lang w:eastAsia="en-US"/>
        </w:rPr>
        <w:br w:type="textWrapping" w:clear="all"/>
      </w:r>
      <w:r w:rsidR="002F1C1A" w:rsidRPr="002F1C1A">
        <w:rPr>
          <w:rFonts w:eastAsiaTheme="minorHAnsi"/>
          <w:b/>
          <w:bCs/>
          <w:sz w:val="24"/>
          <w:szCs w:val="24"/>
          <w:lang w:eastAsia="en-US"/>
        </w:rPr>
        <w:t>Allegati</w:t>
      </w:r>
    </w:p>
    <w:p w:rsidR="007538CC" w:rsidRDefault="007538CC" w:rsidP="00D6239D">
      <w:pPr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7538CC" w:rsidRPr="00263638" w:rsidRDefault="007538CC" w:rsidP="00263638">
      <w:pPr>
        <w:pStyle w:val="Paragrafoelenco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263638">
        <w:rPr>
          <w:rFonts w:ascii="Times New Roman" w:hAnsi="Times New Roman"/>
          <w:sz w:val="24"/>
          <w:szCs w:val="24"/>
        </w:rPr>
        <w:t>Eve</w:t>
      </w:r>
      <w:r w:rsidR="006D026E">
        <w:rPr>
          <w:rFonts w:ascii="Times New Roman" w:hAnsi="Times New Roman"/>
          <w:sz w:val="24"/>
          <w:szCs w:val="24"/>
        </w:rPr>
        <w:t>ntuale delega (in caso di sottoscrittore diverso dal Dirigente scolastico) alla sottoscri</w:t>
      </w:r>
      <w:r w:rsidRPr="00263638">
        <w:rPr>
          <w:rFonts w:ascii="Times New Roman" w:hAnsi="Times New Roman"/>
          <w:sz w:val="24"/>
          <w:szCs w:val="24"/>
        </w:rPr>
        <w:t>zione della proposta progettuale unitamente al documento di riconoscimento sia del delegante che del delegato;</w:t>
      </w:r>
    </w:p>
    <w:p w:rsidR="007538CC" w:rsidRPr="00263638" w:rsidRDefault="007538CC" w:rsidP="00263638">
      <w:pPr>
        <w:pStyle w:val="Paragrafoelenco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263638">
        <w:rPr>
          <w:rFonts w:ascii="Times New Roman" w:hAnsi="Times New Roman"/>
          <w:sz w:val="24"/>
          <w:szCs w:val="24"/>
        </w:rPr>
        <w:t>Atto costitutivo della rete che ricomprenda fra gli ambiti di azione il riferimento ai temi di pertinenza dell’Avviso</w:t>
      </w:r>
    </w:p>
    <w:p w:rsidR="007538CC" w:rsidRPr="00263638" w:rsidRDefault="007538CC" w:rsidP="00263638">
      <w:pPr>
        <w:pStyle w:val="Paragrafoelenco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263638">
        <w:rPr>
          <w:rFonts w:ascii="Times New Roman" w:hAnsi="Times New Roman"/>
          <w:sz w:val="24"/>
          <w:szCs w:val="24"/>
        </w:rPr>
        <w:t xml:space="preserve">CV degli esperti interni e/o esterni, coinvolti nello svolgimento delle attività correlate all’attuazione del progetto, ove già individuati, rilasciati in formato </w:t>
      </w:r>
      <w:proofErr w:type="spellStart"/>
      <w:r w:rsidRPr="00263638">
        <w:rPr>
          <w:rFonts w:ascii="Times New Roman" w:hAnsi="Times New Roman"/>
          <w:sz w:val="24"/>
          <w:szCs w:val="24"/>
        </w:rPr>
        <w:t>Europass</w:t>
      </w:r>
      <w:proofErr w:type="spellEnd"/>
      <w:r w:rsidRPr="00263638">
        <w:rPr>
          <w:rFonts w:ascii="Times New Roman" w:hAnsi="Times New Roman"/>
          <w:sz w:val="24"/>
          <w:szCs w:val="24"/>
        </w:rPr>
        <w:t xml:space="preserve"> (</w:t>
      </w:r>
      <w:hyperlink r:id="rId13" w:history="1">
        <w:r w:rsidRPr="00263638">
          <w:rPr>
            <w:rStyle w:val="Collegamentoipertestuale"/>
            <w:rFonts w:ascii="Times New Roman" w:hAnsi="Times New Roman"/>
            <w:sz w:val="24"/>
            <w:szCs w:val="24"/>
          </w:rPr>
          <w:t>https://europass.cedefop.europa.eu/editors/it/cv/compose</w:t>
        </w:r>
      </w:hyperlink>
      <w:r w:rsidRPr="00263638">
        <w:rPr>
          <w:rFonts w:ascii="Times New Roman" w:hAnsi="Times New Roman"/>
          <w:sz w:val="24"/>
          <w:szCs w:val="24"/>
        </w:rPr>
        <w:t>), redatti ai sensi degli artt. 46 e 47 del D.P.R. n. 445/2000 e con autorizzazione al trattamento dei dati ai sensi Regolamento UE 2016/679, debitamente firmati e scansionati in formato pdf unitamente ad un documento di identità in corso di validità. In particolare si allegano i CV di:</w:t>
      </w:r>
    </w:p>
    <w:p w:rsidR="007538CC" w:rsidRPr="00263638" w:rsidRDefault="007538CC" w:rsidP="007538CC">
      <w:pPr>
        <w:pStyle w:val="Paragrafoelenco"/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263638">
        <w:rPr>
          <w:rFonts w:ascii="Times New Roman" w:eastAsia="Times New Roman" w:hAnsi="Times New Roman"/>
          <w:sz w:val="24"/>
          <w:szCs w:val="24"/>
          <w:lang w:eastAsia="it-IT"/>
        </w:rPr>
        <w:t>Nome e Cognome esperto 1</w:t>
      </w:r>
    </w:p>
    <w:p w:rsidR="007538CC" w:rsidRPr="00263638" w:rsidRDefault="007538CC" w:rsidP="007538CC">
      <w:pPr>
        <w:pStyle w:val="Paragrafoelenco"/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263638">
        <w:rPr>
          <w:rFonts w:ascii="Times New Roman" w:eastAsia="Times New Roman" w:hAnsi="Times New Roman"/>
          <w:sz w:val="24"/>
          <w:szCs w:val="24"/>
          <w:lang w:eastAsia="it-IT"/>
        </w:rPr>
        <w:t>Nome e Cognome esperto 2</w:t>
      </w:r>
    </w:p>
    <w:p w:rsidR="001773E9" w:rsidRDefault="00834647" w:rsidP="006D026E">
      <w:pPr>
        <w:overflowPunct/>
        <w:jc w:val="both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L’originale del documento resta custodito presso la scuola</w:t>
      </w:r>
      <w:r w:rsidR="00E374BD">
        <w:rPr>
          <w:rFonts w:eastAsiaTheme="minorHAnsi"/>
          <w:b/>
          <w:bCs/>
          <w:sz w:val="24"/>
          <w:szCs w:val="24"/>
          <w:lang w:eastAsia="en-US"/>
        </w:rPr>
        <w:t xml:space="preserve"> a disposizione degli organi di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controllo. </w:t>
      </w:r>
    </w:p>
    <w:p w:rsidR="001773E9" w:rsidRDefault="00834647" w:rsidP="006D026E">
      <w:pPr>
        <w:overflowPunct/>
        <w:jc w:val="both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Il Dirigente </w:t>
      </w:r>
      <w:r w:rsidR="00994D90">
        <w:rPr>
          <w:rFonts w:eastAsiaTheme="minorHAnsi"/>
          <w:b/>
          <w:bCs/>
          <w:sz w:val="24"/>
          <w:szCs w:val="24"/>
          <w:lang w:eastAsia="en-US"/>
        </w:rPr>
        <w:t xml:space="preserve">scolastico </w:t>
      </w:r>
      <w:r>
        <w:rPr>
          <w:rFonts w:eastAsiaTheme="minorHAnsi"/>
          <w:b/>
          <w:bCs/>
          <w:sz w:val="24"/>
          <w:szCs w:val="24"/>
          <w:lang w:eastAsia="en-US"/>
        </w:rPr>
        <w:t>si impegna a rendicontare puntual</w:t>
      </w:r>
      <w:r w:rsidR="00E374BD">
        <w:rPr>
          <w:rFonts w:eastAsiaTheme="minorHAnsi"/>
          <w:b/>
          <w:bCs/>
          <w:sz w:val="24"/>
          <w:szCs w:val="24"/>
          <w:lang w:eastAsia="en-US"/>
        </w:rPr>
        <w:t xml:space="preserve">mente il progetto, corredandolo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del visto dei Revisori dei Conti. </w:t>
      </w:r>
    </w:p>
    <w:p w:rsidR="00E44068" w:rsidRPr="00E374BD" w:rsidRDefault="001773E9" w:rsidP="006D026E">
      <w:pPr>
        <w:overflowPunct/>
        <w:jc w:val="both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Ai sensi del GDPR </w:t>
      </w:r>
      <w:r w:rsidRPr="001773E9">
        <w:rPr>
          <w:rFonts w:eastAsiaTheme="minorHAnsi"/>
          <w:b/>
          <w:bCs/>
          <w:sz w:val="24"/>
          <w:szCs w:val="24"/>
          <w:lang w:eastAsia="en-US"/>
        </w:rPr>
        <w:t xml:space="preserve">2016/679 </w:t>
      </w:r>
      <w:r>
        <w:rPr>
          <w:rFonts w:eastAsiaTheme="minorHAnsi"/>
          <w:b/>
          <w:bCs/>
          <w:sz w:val="24"/>
          <w:szCs w:val="24"/>
          <w:lang w:eastAsia="en-US"/>
        </w:rPr>
        <w:t>s</w:t>
      </w:r>
      <w:r w:rsidR="00834647">
        <w:rPr>
          <w:rFonts w:eastAsiaTheme="minorHAnsi"/>
          <w:b/>
          <w:bCs/>
          <w:sz w:val="24"/>
          <w:szCs w:val="24"/>
          <w:lang w:eastAsia="en-US"/>
        </w:rPr>
        <w:t>i dà espressa autoriz</w:t>
      </w:r>
      <w:r w:rsidR="00E374BD">
        <w:rPr>
          <w:rFonts w:eastAsiaTheme="minorHAnsi"/>
          <w:b/>
          <w:bCs/>
          <w:sz w:val="24"/>
          <w:szCs w:val="24"/>
          <w:lang w:eastAsia="en-US"/>
        </w:rPr>
        <w:t xml:space="preserve">zazione al trattamento dei dati </w:t>
      </w:r>
      <w:r w:rsidR="00834647">
        <w:rPr>
          <w:rFonts w:eastAsiaTheme="minorHAnsi"/>
          <w:b/>
          <w:bCs/>
          <w:sz w:val="24"/>
          <w:szCs w:val="24"/>
          <w:lang w:eastAsia="en-US"/>
        </w:rPr>
        <w:t>contenuti nel</w:t>
      </w:r>
      <w:r>
        <w:rPr>
          <w:rFonts w:eastAsiaTheme="minorHAnsi"/>
          <w:b/>
          <w:bCs/>
          <w:sz w:val="24"/>
          <w:szCs w:val="24"/>
          <w:lang w:eastAsia="en-US"/>
        </w:rPr>
        <w:t>la</w:t>
      </w:r>
      <w:r w:rsidR="00834647">
        <w:rPr>
          <w:rFonts w:eastAsiaTheme="minorHAnsi"/>
          <w:b/>
          <w:bCs/>
          <w:sz w:val="24"/>
          <w:szCs w:val="24"/>
          <w:lang w:eastAsia="en-US"/>
        </w:rPr>
        <w:t xml:space="preserve"> presente </w:t>
      </w:r>
      <w:r>
        <w:rPr>
          <w:rFonts w:eastAsiaTheme="minorHAnsi"/>
          <w:b/>
          <w:bCs/>
          <w:sz w:val="24"/>
          <w:szCs w:val="24"/>
          <w:lang w:eastAsia="en-US"/>
        </w:rPr>
        <w:t>proposta progettuale</w:t>
      </w:r>
      <w:r w:rsidR="00834647"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E44068" w:rsidRDefault="00E44068" w:rsidP="00192FA4">
      <w:pPr>
        <w:overflowPunct/>
        <w:jc w:val="both"/>
        <w:textAlignment w:val="auto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192FA4" w:rsidRPr="005C6C49" w:rsidRDefault="005C6C49" w:rsidP="00E374BD">
      <w:pPr>
        <w:ind w:left="9351" w:firstLine="561"/>
        <w:jc w:val="both"/>
        <w:rPr>
          <w:b/>
          <w:sz w:val="22"/>
          <w:szCs w:val="22"/>
        </w:rPr>
      </w:pPr>
      <w:r w:rsidRPr="005C6C49">
        <w:rPr>
          <w:b/>
          <w:sz w:val="22"/>
          <w:szCs w:val="22"/>
        </w:rPr>
        <w:t>Firma digitale del Dirigente scolastico</w:t>
      </w:r>
    </w:p>
    <w:p w:rsidR="00B62429" w:rsidRDefault="00B62429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4"/>
          <w:szCs w:val="24"/>
        </w:rPr>
      </w:pPr>
    </w:p>
    <w:sectPr w:rsidR="00B62429" w:rsidSect="00B850D4">
      <w:pgSz w:w="16838" w:h="11906" w:orient="landscape" w:code="9"/>
      <w:pgMar w:top="1134" w:right="1134" w:bottom="1134" w:left="1134" w:header="709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104" w:rsidRDefault="00193104">
      <w:r>
        <w:separator/>
      </w:r>
    </w:p>
  </w:endnote>
  <w:endnote w:type="continuationSeparator" w:id="0">
    <w:p w:rsidR="00193104" w:rsidRDefault="0019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hardTango B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ADF" w:rsidRDefault="005A7ADF" w:rsidP="004010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A7ADF" w:rsidRDefault="005A7ADF" w:rsidP="004010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ADF" w:rsidRDefault="005A7ADF" w:rsidP="004010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24C39">
      <w:rPr>
        <w:rStyle w:val="Numeropagina"/>
        <w:noProof/>
      </w:rPr>
      <w:t>8</w:t>
    </w:r>
    <w:r>
      <w:rPr>
        <w:rStyle w:val="Numeropagina"/>
      </w:rPr>
      <w:fldChar w:fldCharType="end"/>
    </w:r>
  </w:p>
  <w:p w:rsidR="005A7ADF" w:rsidRDefault="005A7ADF" w:rsidP="0040109E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bottomFromText="200" w:vertAnchor="page" w:horzAnchor="margin" w:tblpXSpec="center" w:tblpY="927"/>
      <w:tblW w:w="10605" w:type="dxa"/>
      <w:tblLayout w:type="fixed"/>
      <w:tblLook w:val="04A0" w:firstRow="1" w:lastRow="0" w:firstColumn="1" w:lastColumn="0" w:noHBand="0" w:noVBand="1"/>
    </w:tblPr>
    <w:tblGrid>
      <w:gridCol w:w="2945"/>
      <w:gridCol w:w="3972"/>
      <w:gridCol w:w="3688"/>
    </w:tblGrid>
    <w:tr w:rsidR="005A7ADF" w:rsidTr="00634728">
      <w:trPr>
        <w:trHeight w:val="1272"/>
      </w:trPr>
      <w:tc>
        <w:tcPr>
          <w:tcW w:w="2945" w:type="dxa"/>
        </w:tcPr>
        <w:p w:rsidR="005A7ADF" w:rsidRDefault="005A7ADF" w:rsidP="00634728">
          <w:pPr>
            <w:tabs>
              <w:tab w:val="left" w:pos="9923"/>
            </w:tabs>
            <w:jc w:val="both"/>
            <w:rPr>
              <w:rFonts w:ascii="Arial" w:hAnsi="Arial"/>
              <w:sz w:val="23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5A84728E" wp14:editId="262B9EE9">
                <wp:simplePos x="0" y="0"/>
                <wp:positionH relativeFrom="column">
                  <wp:posOffset>313690</wp:posOffset>
                </wp:positionH>
                <wp:positionV relativeFrom="paragraph">
                  <wp:posOffset>34925</wp:posOffset>
                </wp:positionV>
                <wp:extent cx="857250" cy="565785"/>
                <wp:effectExtent l="0" t="0" r="0" b="5715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65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A7ADF" w:rsidRDefault="005A7ADF" w:rsidP="00634728">
          <w:pPr>
            <w:rPr>
              <w:rFonts w:ascii="Arial" w:hAnsi="Arial"/>
              <w:sz w:val="23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27C04A4" wp14:editId="1ACB0A08">
                    <wp:simplePos x="0" y="0"/>
                    <wp:positionH relativeFrom="column">
                      <wp:posOffset>98425</wp:posOffset>
                    </wp:positionH>
                    <wp:positionV relativeFrom="paragraph">
                      <wp:posOffset>427272</wp:posOffset>
                    </wp:positionV>
                    <wp:extent cx="1293274" cy="222637"/>
                    <wp:effectExtent l="0" t="0" r="2540" b="6350"/>
                    <wp:wrapNone/>
                    <wp:docPr id="5" name="Casella di tes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black">
                            <a:xfrm>
                              <a:off x="0" y="0"/>
                              <a:ext cx="1293274" cy="222637"/>
                            </a:xfrm>
                            <a:prstGeom prst="rect">
                              <a:avLst/>
                            </a:prstGeom>
                            <a:noFill/>
                            <a:ln w="9525" algn="ctr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7ADF" w:rsidRDefault="005A7ADF" w:rsidP="007460CD">
                                <w:pPr>
                                  <w:kinsoku w:val="0"/>
                                  <w:spacing w:line="204" w:lineRule="auto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56BCA">
                                  <w:rPr>
                                    <w:rFonts w:ascii="Arial Narrow" w:hAnsi="Arial Narrow" w:cs="Arial Narrow"/>
                                    <w:b/>
                                    <w:bCs/>
                                    <w:color w:val="003366"/>
                                    <w:sz w:val="16"/>
                                    <w:szCs w:val="16"/>
                                  </w:rPr>
                                  <w:t>Progetto co-finanziato dall’Unione Europea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b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5" o:spid="_x0000_s1026" type="#_x0000_t202" style="position:absolute;margin-left:7.75pt;margin-top:33.65pt;width:101.85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bwmode="black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" filled="f" stroked="f">
                    <v:textbox inset="0,0,0,0">
                      <w:txbxContent>
                        <w:p w:rsidR="005A7ADF" w:rsidRDefault="005A7ADF" w:rsidP="007460CD">
                          <w:pPr>
                            <w:kinsoku w:val="0"/>
                            <w:spacing w:line="204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56BCA">
                            <w:rPr>
                              <w:rFonts w:ascii="Arial Narrow" w:hAnsi="Arial Narrow" w:cs="Arial Narrow"/>
                              <w:b/>
                              <w:bCs/>
                              <w:color w:val="003366"/>
                              <w:sz w:val="16"/>
                              <w:szCs w:val="16"/>
                            </w:rPr>
                            <w:t>Progetto co-finanziato dall’Unione Europea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972" w:type="dxa"/>
          <w:hideMark/>
        </w:tcPr>
        <w:p w:rsidR="005A7ADF" w:rsidRDefault="005A7ADF" w:rsidP="00634728">
          <w:pPr>
            <w:tabs>
              <w:tab w:val="left" w:pos="9923"/>
            </w:tabs>
            <w:jc w:val="center"/>
            <w:rPr>
              <w:rFonts w:ascii="BernhardTango BT" w:hAnsi="BernhardTango BT"/>
              <w:b/>
              <w:i/>
              <w:sz w:val="32"/>
            </w:rPr>
          </w:pPr>
          <w:r w:rsidRPr="001B425E">
            <w:rPr>
              <w:rFonts w:ascii="Arial Narrow" w:hAnsi="Arial Narrow" w:cs="Arial Narrow"/>
              <w:b/>
              <w:noProof/>
            </w:rPr>
            <w:drawing>
              <wp:inline distT="0" distB="0" distL="0" distR="0" wp14:anchorId="7A4C9185" wp14:editId="6677997E">
                <wp:extent cx="1265822" cy="697583"/>
                <wp:effectExtent l="0" t="0" r="0" b="7620"/>
                <wp:docPr id="6" name="Immagine 6" descr="ministero-istru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ministero-istru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5927" cy="697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BernhardTango BT" w:hAnsi="BernhardTango BT"/>
              <w:b/>
              <w:i/>
              <w:sz w:val="32"/>
            </w:rPr>
            <w:t xml:space="preserve">  </w:t>
          </w:r>
        </w:p>
      </w:tc>
      <w:tc>
        <w:tcPr>
          <w:tcW w:w="3688" w:type="dxa"/>
          <w:hideMark/>
        </w:tcPr>
        <w:p w:rsidR="005A7ADF" w:rsidRDefault="005A7ADF" w:rsidP="00634728">
          <w:pPr>
            <w:tabs>
              <w:tab w:val="left" w:pos="9923"/>
            </w:tabs>
            <w:jc w:val="center"/>
            <w:rPr>
              <w:rFonts w:ascii="Arial" w:hAnsi="Arial"/>
              <w:noProof/>
              <w:sz w:val="23"/>
            </w:rPr>
          </w:pPr>
          <w:r w:rsidRPr="001B425E">
            <w:rPr>
              <w:rFonts w:ascii="Arial" w:hAnsi="Arial"/>
              <w:noProof/>
              <w:sz w:val="23"/>
            </w:rPr>
            <w:drawing>
              <wp:inline distT="0" distB="0" distL="0" distR="0" wp14:anchorId="1548727C" wp14:editId="175CAE41">
                <wp:extent cx="2007870" cy="669290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787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A7ADF" w:rsidTr="00634728">
      <w:tc>
        <w:tcPr>
          <w:tcW w:w="10605" w:type="dxa"/>
          <w:gridSpan w:val="3"/>
          <w:hideMark/>
        </w:tcPr>
        <w:p w:rsidR="005A7ADF" w:rsidRPr="000622E3" w:rsidRDefault="005A7ADF" w:rsidP="00634728">
          <w:pPr>
            <w:tabs>
              <w:tab w:val="left" w:pos="9923"/>
            </w:tabs>
            <w:jc w:val="center"/>
            <w:rPr>
              <w:rFonts w:ascii="Arial Narrow" w:hAnsi="Arial Narrow"/>
              <w:b/>
              <w:bCs/>
              <w:color w:val="17365D" w:themeColor="text2" w:themeShade="BF"/>
            </w:rPr>
          </w:pPr>
          <w:r w:rsidRPr="000622E3">
            <w:rPr>
              <w:rFonts w:ascii="Arial Narrow" w:hAnsi="Arial Narrow"/>
              <w:b/>
              <w:bCs/>
              <w:color w:val="17365D" w:themeColor="text2" w:themeShade="BF"/>
            </w:rPr>
            <w:t>FONDO ASILO, MIGRAZIONE E INTEGRAZIONE 2014 – 2020</w:t>
          </w:r>
        </w:p>
        <w:p w:rsidR="005A7ADF" w:rsidRPr="000622E3" w:rsidRDefault="005A7ADF" w:rsidP="00634728">
          <w:pPr>
            <w:tabs>
              <w:tab w:val="left" w:pos="9923"/>
            </w:tabs>
            <w:jc w:val="center"/>
            <w:rPr>
              <w:rFonts w:ascii="Arial Narrow" w:hAnsi="Arial Narrow"/>
              <w:b/>
              <w:bCs/>
              <w:color w:val="17365D" w:themeColor="text2" w:themeShade="BF"/>
            </w:rPr>
          </w:pPr>
          <w:r w:rsidRPr="000622E3">
            <w:rPr>
              <w:rFonts w:ascii="Arial Narrow" w:hAnsi="Arial Narrow"/>
              <w:b/>
              <w:bCs/>
              <w:color w:val="17365D" w:themeColor="text2" w:themeShade="BF"/>
            </w:rPr>
            <w:t xml:space="preserve">Obiettivo specifico 2 Integrazione/Migrazione legale – </w:t>
          </w:r>
          <w:r w:rsidRPr="000622E3">
            <w:rPr>
              <w:rFonts w:ascii="Arial Narrow" w:hAnsi="Arial Narrow"/>
            </w:rPr>
            <w:t xml:space="preserve"> </w:t>
          </w:r>
          <w:r w:rsidRPr="000622E3">
            <w:rPr>
              <w:rFonts w:ascii="Arial Narrow" w:hAnsi="Arial Narrow"/>
              <w:b/>
              <w:bCs/>
              <w:color w:val="17365D" w:themeColor="text2" w:themeShade="BF"/>
            </w:rPr>
            <w:t xml:space="preserve">Obiettivo Nazionale 3 </w:t>
          </w:r>
          <w:proofErr w:type="spellStart"/>
          <w:r w:rsidRPr="000622E3">
            <w:rPr>
              <w:rFonts w:ascii="Arial Narrow" w:hAnsi="Arial Narrow"/>
              <w:b/>
              <w:bCs/>
              <w:color w:val="17365D" w:themeColor="text2" w:themeShade="BF"/>
            </w:rPr>
            <w:t>Capacity</w:t>
          </w:r>
          <w:proofErr w:type="spellEnd"/>
          <w:r w:rsidRPr="000622E3">
            <w:rPr>
              <w:rFonts w:ascii="Arial Narrow" w:hAnsi="Arial Narrow"/>
              <w:b/>
              <w:bCs/>
              <w:color w:val="17365D" w:themeColor="text2" w:themeShade="BF"/>
            </w:rPr>
            <w:t xml:space="preserve"> building</w:t>
          </w:r>
        </w:p>
        <w:p w:rsidR="005A7ADF" w:rsidRDefault="005A7ADF" w:rsidP="00634728">
          <w:pPr>
            <w:tabs>
              <w:tab w:val="left" w:pos="9923"/>
            </w:tabs>
            <w:jc w:val="center"/>
            <w:rPr>
              <w:b/>
              <w:bCs/>
              <w:color w:val="17365D" w:themeColor="text2" w:themeShade="BF"/>
            </w:rPr>
          </w:pPr>
          <w:r w:rsidRPr="000622E3">
            <w:rPr>
              <w:rFonts w:ascii="Arial Narrow" w:hAnsi="Arial Narrow"/>
              <w:b/>
              <w:bCs/>
              <w:color w:val="17365D" w:themeColor="text2" w:themeShade="BF"/>
            </w:rPr>
            <w:t>PROG-1366 “ MICSE Mediatore per l'Intercultura e la Coesione Sociale in Europa”</w:t>
          </w:r>
        </w:p>
      </w:tc>
    </w:tr>
  </w:tbl>
  <w:tbl>
    <w:tblPr>
      <w:tblStyle w:val="Grigliatabella1"/>
      <w:tblW w:w="0" w:type="auto"/>
      <w:jc w:val="center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8"/>
      <w:gridCol w:w="2017"/>
      <w:gridCol w:w="222"/>
    </w:tblGrid>
    <w:tr w:rsidR="005A7ADF" w:rsidRPr="001B04EC" w:rsidTr="007460CD">
      <w:trPr>
        <w:trHeight w:val="1273"/>
        <w:jc w:val="center"/>
      </w:trPr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ADF" w:rsidRPr="001B04EC" w:rsidRDefault="005A7ADF" w:rsidP="00634728">
          <w:pPr>
            <w:tabs>
              <w:tab w:val="left" w:pos="210"/>
              <w:tab w:val="center" w:pos="1381"/>
              <w:tab w:val="center" w:pos="4819"/>
              <w:tab w:val="right" w:pos="9638"/>
            </w:tabs>
            <w:suppressAutoHyphens/>
            <w:rPr>
              <w:rFonts w:ascii="Arial" w:hAnsi="Arial" w:cs="Arial"/>
              <w:noProof/>
              <w:color w:val="000000"/>
              <w:sz w:val="24"/>
              <w:szCs w:val="24"/>
            </w:rPr>
          </w:pPr>
          <w:r w:rsidRPr="001B04EC">
            <w:rPr>
              <w:rFonts w:cs="Calibri"/>
              <w:sz w:val="24"/>
              <w:szCs w:val="24"/>
              <w:lang w:eastAsia="ar-SA"/>
            </w:rPr>
            <w:tab/>
          </w:r>
          <w:r w:rsidRPr="001B04EC">
            <w:rPr>
              <w:rFonts w:cs="Calibri"/>
              <w:sz w:val="24"/>
              <w:szCs w:val="24"/>
              <w:lang w:eastAsia="ar-SA"/>
            </w:rPr>
            <w:tab/>
          </w:r>
        </w:p>
        <w:p w:rsidR="005A7ADF" w:rsidRPr="001B04EC" w:rsidRDefault="005A7ADF" w:rsidP="00634728">
          <w:pPr>
            <w:tabs>
              <w:tab w:val="left" w:pos="210"/>
              <w:tab w:val="center" w:pos="1381"/>
              <w:tab w:val="center" w:pos="4819"/>
              <w:tab w:val="right" w:pos="9638"/>
            </w:tabs>
            <w:suppressAutoHyphens/>
            <w:jc w:val="center"/>
            <w:rPr>
              <w:rFonts w:cs="Calibri"/>
              <w:sz w:val="24"/>
              <w:szCs w:val="24"/>
              <w:lang w:eastAsia="ar-SA"/>
            </w:rPr>
          </w:pPr>
          <w:r w:rsidRPr="001B04EC">
            <w:rPr>
              <w:rFonts w:ascii="Arial" w:hAnsi="Arial" w:cs="Arial"/>
              <w:noProof/>
              <w:color w:val="000000"/>
              <w:sz w:val="24"/>
              <w:szCs w:val="24"/>
            </w:rPr>
            <w:drawing>
              <wp:inline distT="0" distB="0" distL="0" distR="0" wp14:anchorId="5995B7B9" wp14:editId="5FB61251">
                <wp:extent cx="652007" cy="700466"/>
                <wp:effectExtent l="0" t="0" r="0" b="4445"/>
                <wp:docPr id="8" name="Immagine 8" descr="cid:5658696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id:5658696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6728" cy="705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ADF" w:rsidRPr="001B04EC" w:rsidRDefault="005A7ADF" w:rsidP="00634728">
          <w:pPr>
            <w:tabs>
              <w:tab w:val="center" w:pos="4819"/>
              <w:tab w:val="right" w:pos="9638"/>
            </w:tabs>
            <w:suppressAutoHyphens/>
            <w:rPr>
              <w:rFonts w:cs="Calibri"/>
              <w:sz w:val="24"/>
              <w:szCs w:val="24"/>
              <w:lang w:eastAsia="ar-SA"/>
            </w:rPr>
          </w:pPr>
          <w:r w:rsidRPr="001B04EC">
            <w:rPr>
              <w:rFonts w:cs="Calibri"/>
              <w:sz w:val="24"/>
              <w:szCs w:val="24"/>
              <w:lang w:eastAsia="ar-SA"/>
            </w:rPr>
            <w:t xml:space="preserve">                        </w:t>
          </w:r>
        </w:p>
        <w:p w:rsidR="005A7ADF" w:rsidRPr="001B04EC" w:rsidRDefault="005A7ADF" w:rsidP="00634728">
          <w:pPr>
            <w:tabs>
              <w:tab w:val="center" w:pos="4819"/>
              <w:tab w:val="right" w:pos="9638"/>
            </w:tabs>
            <w:suppressAutoHyphens/>
            <w:jc w:val="center"/>
            <w:rPr>
              <w:rFonts w:cs="Calibri"/>
              <w:sz w:val="24"/>
              <w:szCs w:val="24"/>
              <w:lang w:eastAsia="ar-SA"/>
            </w:rPr>
          </w:pPr>
          <w:r w:rsidRPr="001B04EC">
            <w:rPr>
              <w:rFonts w:cs="Calibri"/>
              <w:noProof/>
              <w:sz w:val="24"/>
              <w:szCs w:val="24"/>
            </w:rPr>
            <w:drawing>
              <wp:inline distT="0" distB="0" distL="0" distR="0" wp14:anchorId="66E98CA8" wp14:editId="28C60411">
                <wp:extent cx="1143985" cy="697222"/>
                <wp:effectExtent l="0" t="0" r="0" b="8255"/>
                <wp:docPr id="9" name="Immagine 9" descr="C:\Users\ACER\Desktop\Immag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CER\Desktop\Immagi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9284" cy="6943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left w:val="single" w:sz="4" w:space="0" w:color="auto"/>
          </w:tcBorders>
        </w:tcPr>
        <w:p w:rsidR="005A7ADF" w:rsidRPr="001B04EC" w:rsidRDefault="005A7ADF" w:rsidP="00634728">
          <w:pPr>
            <w:tabs>
              <w:tab w:val="center" w:pos="4819"/>
              <w:tab w:val="right" w:pos="9638"/>
            </w:tabs>
            <w:suppressAutoHyphens/>
            <w:jc w:val="right"/>
            <w:rPr>
              <w:rFonts w:cs="Calibri"/>
              <w:sz w:val="24"/>
              <w:szCs w:val="24"/>
              <w:lang w:eastAsia="ar-SA"/>
            </w:rPr>
          </w:pPr>
        </w:p>
        <w:p w:rsidR="005A7ADF" w:rsidRPr="001B04EC" w:rsidRDefault="005A7ADF" w:rsidP="00634728">
          <w:pPr>
            <w:tabs>
              <w:tab w:val="center" w:pos="4819"/>
              <w:tab w:val="right" w:pos="9638"/>
            </w:tabs>
            <w:suppressAutoHyphens/>
            <w:jc w:val="right"/>
            <w:rPr>
              <w:rFonts w:cs="Calibri"/>
              <w:sz w:val="24"/>
              <w:szCs w:val="24"/>
              <w:lang w:eastAsia="ar-SA"/>
            </w:rPr>
          </w:pPr>
        </w:p>
        <w:p w:rsidR="005A7ADF" w:rsidRPr="001B04EC" w:rsidRDefault="005A7ADF" w:rsidP="00634728">
          <w:pPr>
            <w:tabs>
              <w:tab w:val="center" w:pos="4819"/>
              <w:tab w:val="right" w:pos="9638"/>
            </w:tabs>
            <w:suppressAutoHyphens/>
            <w:jc w:val="center"/>
            <w:rPr>
              <w:rFonts w:cs="Calibri"/>
              <w:sz w:val="24"/>
              <w:szCs w:val="24"/>
              <w:lang w:eastAsia="ar-SA"/>
            </w:rPr>
          </w:pPr>
        </w:p>
      </w:tc>
    </w:tr>
  </w:tbl>
  <w:p w:rsidR="005A7ADF" w:rsidRPr="00A917D6" w:rsidRDefault="005A7ADF" w:rsidP="007460CD">
    <w:pPr>
      <w:overflowPunct/>
      <w:textAlignment w:val="auto"/>
      <w:rPr>
        <w:rFonts w:eastAsiaTheme="minorHAnsi"/>
        <w:color w:val="000000"/>
        <w:sz w:val="24"/>
        <w:szCs w:val="24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104" w:rsidRDefault="00193104">
      <w:r>
        <w:separator/>
      </w:r>
    </w:p>
  </w:footnote>
  <w:footnote w:type="continuationSeparator" w:id="0">
    <w:p w:rsidR="00193104" w:rsidRDefault="00193104">
      <w:r>
        <w:continuationSeparator/>
      </w:r>
    </w:p>
  </w:footnote>
  <w:footnote w:id="1">
    <w:p w:rsidR="00B8583D" w:rsidRDefault="00B8583D" w:rsidP="00B8583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312411">
        <w:rPr>
          <w:rFonts w:ascii="Times New Roman" w:hAnsi="Times New Roman" w:cs="Times New Roman"/>
        </w:rPr>
        <w:t>AI fini del conteggio dovranno essere considerati gli studenti ed ex-studenti in possesso solamente della cittadinanza del Paese terzo. Coloro che hanno anche cittadinanza europea non rientrano nella categoria descritta e dovranno invece essere imputati nel</w:t>
      </w:r>
      <w:r w:rsidR="006C36E7" w:rsidRPr="00312411">
        <w:rPr>
          <w:rFonts w:ascii="Times New Roman" w:hAnsi="Times New Roman" w:cs="Times New Roman"/>
        </w:rPr>
        <w:t xml:space="preserve"> prospetto di cui al punto 1.7 della domanda </w:t>
      </w:r>
      <w:r w:rsidRPr="00312411">
        <w:rPr>
          <w:rFonts w:ascii="Times New Roman" w:hAnsi="Times New Roman" w:cs="Times New Roman"/>
        </w:rPr>
        <w:t xml:space="preserve"> </w:t>
      </w:r>
      <w:r w:rsidR="006C36E7" w:rsidRPr="00312411">
        <w:rPr>
          <w:rFonts w:ascii="Times New Roman" w:hAnsi="Times New Roman" w:cs="Times New Roman"/>
        </w:rPr>
        <w:t xml:space="preserve">( </w:t>
      </w:r>
      <w:proofErr w:type="spellStart"/>
      <w:r w:rsidR="006C36E7" w:rsidRPr="00312411">
        <w:rPr>
          <w:rFonts w:ascii="Times New Roman" w:hAnsi="Times New Roman" w:cs="Times New Roman"/>
        </w:rPr>
        <w:t>rif.</w:t>
      </w:r>
      <w:proofErr w:type="spellEnd"/>
      <w:r w:rsidR="006C36E7" w:rsidRPr="00312411">
        <w:rPr>
          <w:rFonts w:ascii="Times New Roman" w:hAnsi="Times New Roman" w:cs="Times New Roman"/>
        </w:rPr>
        <w:t xml:space="preserve"> </w:t>
      </w:r>
      <w:r w:rsidRPr="00312411">
        <w:rPr>
          <w:rFonts w:ascii="Times New Roman" w:hAnsi="Times New Roman" w:cs="Times New Roman"/>
        </w:rPr>
        <w:t xml:space="preserve">criterio </w:t>
      </w:r>
      <w:r w:rsidR="006C36E7" w:rsidRPr="00312411">
        <w:rPr>
          <w:rFonts w:ascii="Times New Roman" w:hAnsi="Times New Roman" w:cs="Times New Roman"/>
        </w:rPr>
        <w:t xml:space="preserve">di valutazione dell’Avviso </w:t>
      </w:r>
      <w:r w:rsidR="00731090" w:rsidRPr="00312411">
        <w:rPr>
          <w:rFonts w:ascii="Times New Roman" w:hAnsi="Times New Roman" w:cs="Times New Roman"/>
        </w:rPr>
        <w:t>art.7 c.2</w:t>
      </w:r>
      <w:r w:rsidRPr="00312411">
        <w:rPr>
          <w:rFonts w:ascii="Times New Roman" w:hAnsi="Times New Roman" w:cs="Times New Roman"/>
        </w:rPr>
        <w:t xml:space="preserve">.  </w:t>
      </w:r>
      <w:r w:rsidR="006C36E7" w:rsidRPr="00312411">
        <w:rPr>
          <w:rFonts w:ascii="Times New Roman" w:hAnsi="Times New Roman" w:cs="Times New Roman"/>
        </w:rPr>
        <w:t>punto c)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bottomFromText="200" w:vertAnchor="page" w:horzAnchor="margin" w:tblpXSpec="center" w:tblpY="927"/>
      <w:tblW w:w="10605" w:type="dxa"/>
      <w:tblLayout w:type="fixed"/>
      <w:tblLook w:val="04A0" w:firstRow="1" w:lastRow="0" w:firstColumn="1" w:lastColumn="0" w:noHBand="0" w:noVBand="1"/>
    </w:tblPr>
    <w:tblGrid>
      <w:gridCol w:w="2945"/>
      <w:gridCol w:w="3972"/>
      <w:gridCol w:w="3688"/>
    </w:tblGrid>
    <w:tr w:rsidR="005A7ADF" w:rsidTr="00634728">
      <w:trPr>
        <w:trHeight w:val="1272"/>
      </w:trPr>
      <w:tc>
        <w:tcPr>
          <w:tcW w:w="2945" w:type="dxa"/>
        </w:tcPr>
        <w:p w:rsidR="005A7ADF" w:rsidRDefault="005A7ADF" w:rsidP="00634728">
          <w:pPr>
            <w:tabs>
              <w:tab w:val="left" w:pos="9923"/>
            </w:tabs>
            <w:jc w:val="both"/>
            <w:rPr>
              <w:rFonts w:ascii="Arial" w:hAnsi="Arial"/>
              <w:sz w:val="23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57556B7" wp14:editId="618C896A">
                <wp:simplePos x="0" y="0"/>
                <wp:positionH relativeFrom="column">
                  <wp:posOffset>313690</wp:posOffset>
                </wp:positionH>
                <wp:positionV relativeFrom="paragraph">
                  <wp:posOffset>34925</wp:posOffset>
                </wp:positionV>
                <wp:extent cx="857250" cy="565785"/>
                <wp:effectExtent l="0" t="0" r="0" b="5715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65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A7ADF" w:rsidRDefault="005A7ADF" w:rsidP="00634728">
          <w:pPr>
            <w:rPr>
              <w:rFonts w:ascii="Arial" w:hAnsi="Arial"/>
              <w:sz w:val="23"/>
            </w:rPr>
          </w:pPr>
        </w:p>
      </w:tc>
      <w:tc>
        <w:tcPr>
          <w:tcW w:w="3972" w:type="dxa"/>
          <w:hideMark/>
        </w:tcPr>
        <w:p w:rsidR="005A7ADF" w:rsidRDefault="005A7ADF" w:rsidP="00634728">
          <w:pPr>
            <w:tabs>
              <w:tab w:val="left" w:pos="9923"/>
            </w:tabs>
            <w:jc w:val="center"/>
            <w:rPr>
              <w:rFonts w:ascii="BernhardTango BT" w:hAnsi="BernhardTango BT"/>
              <w:b/>
              <w:i/>
              <w:sz w:val="32"/>
            </w:rPr>
          </w:pPr>
          <w:r w:rsidRPr="001B425E">
            <w:rPr>
              <w:rFonts w:ascii="Arial Narrow" w:hAnsi="Arial Narrow" w:cs="Arial Narrow"/>
              <w:b/>
              <w:noProof/>
            </w:rPr>
            <w:drawing>
              <wp:inline distT="0" distB="0" distL="0" distR="0" wp14:anchorId="678086AA" wp14:editId="48BB1BD2">
                <wp:extent cx="1265822" cy="697583"/>
                <wp:effectExtent l="0" t="0" r="0" b="7620"/>
                <wp:docPr id="2" name="Immagine 2" descr="ministero-istru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ministero-istru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5927" cy="697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BernhardTango BT" w:hAnsi="BernhardTango BT"/>
              <w:b/>
              <w:i/>
              <w:sz w:val="32"/>
            </w:rPr>
            <w:t xml:space="preserve">  </w:t>
          </w:r>
        </w:p>
      </w:tc>
      <w:tc>
        <w:tcPr>
          <w:tcW w:w="3688" w:type="dxa"/>
          <w:hideMark/>
        </w:tcPr>
        <w:p w:rsidR="005A7ADF" w:rsidRDefault="005A7ADF" w:rsidP="00634728">
          <w:pPr>
            <w:tabs>
              <w:tab w:val="left" w:pos="9923"/>
            </w:tabs>
            <w:jc w:val="center"/>
            <w:rPr>
              <w:rFonts w:ascii="Arial" w:hAnsi="Arial"/>
              <w:noProof/>
              <w:sz w:val="23"/>
            </w:rPr>
          </w:pPr>
          <w:r w:rsidRPr="001B425E">
            <w:rPr>
              <w:rFonts w:ascii="Arial" w:hAnsi="Arial"/>
              <w:noProof/>
              <w:sz w:val="23"/>
            </w:rPr>
            <w:drawing>
              <wp:inline distT="0" distB="0" distL="0" distR="0" wp14:anchorId="4D272EFD" wp14:editId="734288BB">
                <wp:extent cx="2007870" cy="66929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787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A7ADF" w:rsidTr="00634728">
      <w:tc>
        <w:tcPr>
          <w:tcW w:w="10605" w:type="dxa"/>
          <w:gridSpan w:val="3"/>
          <w:hideMark/>
        </w:tcPr>
        <w:p w:rsidR="005A7ADF" w:rsidRPr="000622E3" w:rsidRDefault="005A7ADF" w:rsidP="00634728">
          <w:pPr>
            <w:tabs>
              <w:tab w:val="left" w:pos="9923"/>
            </w:tabs>
            <w:jc w:val="center"/>
            <w:rPr>
              <w:rFonts w:ascii="Arial Narrow" w:hAnsi="Arial Narrow"/>
              <w:b/>
              <w:bCs/>
              <w:color w:val="17365D" w:themeColor="text2" w:themeShade="BF"/>
            </w:rPr>
          </w:pPr>
          <w:r w:rsidRPr="000622E3">
            <w:rPr>
              <w:rFonts w:ascii="Arial Narrow" w:hAnsi="Arial Narrow"/>
              <w:b/>
              <w:bCs/>
              <w:color w:val="17365D" w:themeColor="text2" w:themeShade="BF"/>
            </w:rPr>
            <w:t>FONDO ASILO, MIGRAZIONE E INTEGRAZIONE 2014 – 2020</w:t>
          </w:r>
        </w:p>
        <w:p w:rsidR="005A7ADF" w:rsidRPr="000622E3" w:rsidRDefault="005A7ADF" w:rsidP="00634728">
          <w:pPr>
            <w:tabs>
              <w:tab w:val="left" w:pos="9923"/>
            </w:tabs>
            <w:jc w:val="center"/>
            <w:rPr>
              <w:rFonts w:ascii="Arial Narrow" w:hAnsi="Arial Narrow"/>
              <w:b/>
              <w:bCs/>
              <w:color w:val="17365D" w:themeColor="text2" w:themeShade="BF"/>
            </w:rPr>
          </w:pPr>
          <w:r w:rsidRPr="000622E3">
            <w:rPr>
              <w:rFonts w:ascii="Arial Narrow" w:hAnsi="Arial Narrow"/>
              <w:b/>
              <w:bCs/>
              <w:color w:val="17365D" w:themeColor="text2" w:themeShade="BF"/>
            </w:rPr>
            <w:t xml:space="preserve">Obiettivo specifico 2 Integrazione/Migrazione legale – </w:t>
          </w:r>
          <w:r w:rsidRPr="000622E3">
            <w:rPr>
              <w:rFonts w:ascii="Arial Narrow" w:hAnsi="Arial Narrow"/>
            </w:rPr>
            <w:t xml:space="preserve"> </w:t>
          </w:r>
          <w:r w:rsidRPr="000622E3">
            <w:rPr>
              <w:rFonts w:ascii="Arial Narrow" w:hAnsi="Arial Narrow"/>
              <w:b/>
              <w:bCs/>
              <w:color w:val="17365D" w:themeColor="text2" w:themeShade="BF"/>
            </w:rPr>
            <w:t xml:space="preserve">Obiettivo Nazionale 3 </w:t>
          </w:r>
          <w:proofErr w:type="spellStart"/>
          <w:r w:rsidRPr="000622E3">
            <w:rPr>
              <w:rFonts w:ascii="Arial Narrow" w:hAnsi="Arial Narrow"/>
              <w:b/>
              <w:bCs/>
              <w:color w:val="17365D" w:themeColor="text2" w:themeShade="BF"/>
            </w:rPr>
            <w:t>Capacity</w:t>
          </w:r>
          <w:proofErr w:type="spellEnd"/>
          <w:r w:rsidRPr="000622E3">
            <w:rPr>
              <w:rFonts w:ascii="Arial Narrow" w:hAnsi="Arial Narrow"/>
              <w:b/>
              <w:bCs/>
              <w:color w:val="17365D" w:themeColor="text2" w:themeShade="BF"/>
            </w:rPr>
            <w:t xml:space="preserve"> building</w:t>
          </w:r>
        </w:p>
        <w:p w:rsidR="005A7ADF" w:rsidRDefault="005A7ADF" w:rsidP="00634728">
          <w:pPr>
            <w:tabs>
              <w:tab w:val="left" w:pos="9923"/>
            </w:tabs>
            <w:jc w:val="center"/>
            <w:rPr>
              <w:b/>
              <w:bCs/>
              <w:color w:val="17365D" w:themeColor="text2" w:themeShade="BF"/>
            </w:rPr>
          </w:pPr>
          <w:r w:rsidRPr="000622E3">
            <w:rPr>
              <w:rFonts w:ascii="Arial Narrow" w:hAnsi="Arial Narrow"/>
              <w:b/>
              <w:bCs/>
              <w:color w:val="17365D" w:themeColor="text2" w:themeShade="BF"/>
            </w:rPr>
            <w:t>PROG-1366 “ MICSE Mediatore per l'Intercultura e la Coesione Sociale in Europa”</w:t>
          </w:r>
        </w:p>
      </w:tc>
    </w:tr>
  </w:tbl>
  <w:p w:rsidR="005A7ADF" w:rsidRPr="00A917D6" w:rsidRDefault="005A7ADF" w:rsidP="00806B26">
    <w:pPr>
      <w:jc w:val="center"/>
      <w:rPr>
        <w:rFonts w:ascii="English111 Adagio BT" w:hAnsi="English111 Adagio BT"/>
        <w:sz w:val="32"/>
        <w:szCs w:val="32"/>
      </w:rPr>
    </w:pPr>
    <w:r w:rsidRPr="00C65E41">
      <w:rPr>
        <w:rFonts w:ascii="BernhardTango BT" w:hAnsi="BernhardTango BT"/>
        <w:b/>
        <w:i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1F39"/>
    <w:multiLevelType w:val="hybridMultilevel"/>
    <w:tmpl w:val="1CB46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D1073"/>
    <w:multiLevelType w:val="hybridMultilevel"/>
    <w:tmpl w:val="DB7A82B2"/>
    <w:lvl w:ilvl="0" w:tplc="27E6177C">
      <w:start w:val="1"/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22D09A5"/>
    <w:multiLevelType w:val="multilevel"/>
    <w:tmpl w:val="8208D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5D24F80"/>
    <w:multiLevelType w:val="hybridMultilevel"/>
    <w:tmpl w:val="6E7C212E"/>
    <w:lvl w:ilvl="0" w:tplc="27E6177C">
      <w:start w:val="1"/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6057331"/>
    <w:multiLevelType w:val="hybridMultilevel"/>
    <w:tmpl w:val="E1C037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F7728"/>
    <w:multiLevelType w:val="hybridMultilevel"/>
    <w:tmpl w:val="2990C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96D77"/>
    <w:multiLevelType w:val="hybridMultilevel"/>
    <w:tmpl w:val="5F409CF0"/>
    <w:lvl w:ilvl="0" w:tplc="65C49F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D08ED"/>
    <w:multiLevelType w:val="hybridMultilevel"/>
    <w:tmpl w:val="3B466D5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E78ED"/>
    <w:multiLevelType w:val="hybridMultilevel"/>
    <w:tmpl w:val="5994E4F8"/>
    <w:lvl w:ilvl="0" w:tplc="D5E429F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AD02149"/>
    <w:multiLevelType w:val="hybridMultilevel"/>
    <w:tmpl w:val="B8925228"/>
    <w:lvl w:ilvl="0" w:tplc="208026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A1C10"/>
    <w:multiLevelType w:val="hybridMultilevel"/>
    <w:tmpl w:val="AB5A4584"/>
    <w:lvl w:ilvl="0" w:tplc="FAA66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75E92"/>
    <w:multiLevelType w:val="hybridMultilevel"/>
    <w:tmpl w:val="87706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74B14"/>
    <w:multiLevelType w:val="multilevel"/>
    <w:tmpl w:val="2DC2E9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6D67D67"/>
    <w:multiLevelType w:val="hybridMultilevel"/>
    <w:tmpl w:val="9BC8AD52"/>
    <w:lvl w:ilvl="0" w:tplc="1FA2DD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64F39"/>
    <w:multiLevelType w:val="hybridMultilevel"/>
    <w:tmpl w:val="30383EC2"/>
    <w:lvl w:ilvl="0" w:tplc="27E617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86641"/>
    <w:multiLevelType w:val="hybridMultilevel"/>
    <w:tmpl w:val="0DC0C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A666CC"/>
    <w:multiLevelType w:val="hybridMultilevel"/>
    <w:tmpl w:val="BBF893A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8045F"/>
    <w:multiLevelType w:val="hybridMultilevel"/>
    <w:tmpl w:val="ED928CEC"/>
    <w:lvl w:ilvl="0" w:tplc="DDCA2384">
      <w:start w:val="4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9407FC8"/>
    <w:multiLevelType w:val="hybridMultilevel"/>
    <w:tmpl w:val="2898CA3E"/>
    <w:lvl w:ilvl="0" w:tplc="A1DA9B2A">
      <w:start w:val="5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8451C1"/>
    <w:multiLevelType w:val="hybridMultilevel"/>
    <w:tmpl w:val="368883F4"/>
    <w:lvl w:ilvl="0" w:tplc="5198C4E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93638"/>
    <w:multiLevelType w:val="hybridMultilevel"/>
    <w:tmpl w:val="828E29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930D4D"/>
    <w:multiLevelType w:val="hybridMultilevel"/>
    <w:tmpl w:val="0172D832"/>
    <w:lvl w:ilvl="0" w:tplc="27E6177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C1A099E"/>
    <w:multiLevelType w:val="hybridMultilevel"/>
    <w:tmpl w:val="41ACDF8E"/>
    <w:lvl w:ilvl="0" w:tplc="483A4A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C41D4F"/>
    <w:multiLevelType w:val="hybridMultilevel"/>
    <w:tmpl w:val="3B466D5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83069"/>
    <w:multiLevelType w:val="hybridMultilevel"/>
    <w:tmpl w:val="C174F26C"/>
    <w:lvl w:ilvl="0" w:tplc="D5E429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601ED"/>
    <w:multiLevelType w:val="hybridMultilevel"/>
    <w:tmpl w:val="06D2FF3E"/>
    <w:lvl w:ilvl="0" w:tplc="27E617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D769B9"/>
    <w:multiLevelType w:val="hybridMultilevel"/>
    <w:tmpl w:val="55CE1986"/>
    <w:lvl w:ilvl="0" w:tplc="334E6D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w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7E2199"/>
    <w:multiLevelType w:val="hybridMultilevel"/>
    <w:tmpl w:val="2BFA5C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3557B"/>
    <w:multiLevelType w:val="hybridMultilevel"/>
    <w:tmpl w:val="48184C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884C77"/>
    <w:multiLevelType w:val="hybridMultilevel"/>
    <w:tmpl w:val="5448D606"/>
    <w:lvl w:ilvl="0" w:tplc="27E6177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DF863B0"/>
    <w:multiLevelType w:val="hybridMultilevel"/>
    <w:tmpl w:val="28D82D82"/>
    <w:lvl w:ilvl="0" w:tplc="27E6177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3"/>
  </w:num>
  <w:num w:numId="4">
    <w:abstractNumId w:val="14"/>
  </w:num>
  <w:num w:numId="5">
    <w:abstractNumId w:val="21"/>
  </w:num>
  <w:num w:numId="6">
    <w:abstractNumId w:val="29"/>
  </w:num>
  <w:num w:numId="7">
    <w:abstractNumId w:val="30"/>
  </w:num>
  <w:num w:numId="8">
    <w:abstractNumId w:val="18"/>
  </w:num>
  <w:num w:numId="9">
    <w:abstractNumId w:val="8"/>
  </w:num>
  <w:num w:numId="10">
    <w:abstractNumId w:val="1"/>
  </w:num>
  <w:num w:numId="11">
    <w:abstractNumId w:val="3"/>
  </w:num>
  <w:num w:numId="12">
    <w:abstractNumId w:val="25"/>
  </w:num>
  <w:num w:numId="13">
    <w:abstractNumId w:val="19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3"/>
  </w:num>
  <w:num w:numId="19">
    <w:abstractNumId w:val="28"/>
  </w:num>
  <w:num w:numId="20">
    <w:abstractNumId w:val="27"/>
  </w:num>
  <w:num w:numId="21">
    <w:abstractNumId w:val="9"/>
  </w:num>
  <w:num w:numId="22">
    <w:abstractNumId w:val="15"/>
  </w:num>
  <w:num w:numId="23">
    <w:abstractNumId w:val="11"/>
  </w:num>
  <w:num w:numId="24">
    <w:abstractNumId w:val="5"/>
  </w:num>
  <w:num w:numId="25">
    <w:abstractNumId w:val="26"/>
  </w:num>
  <w:num w:numId="26">
    <w:abstractNumId w:val="24"/>
  </w:num>
  <w:num w:numId="27">
    <w:abstractNumId w:val="22"/>
  </w:num>
  <w:num w:numId="28">
    <w:abstractNumId w:val="10"/>
  </w:num>
  <w:num w:numId="29">
    <w:abstractNumId w:val="12"/>
  </w:num>
  <w:num w:numId="30">
    <w:abstractNumId w:val="20"/>
  </w:num>
  <w:num w:numId="31">
    <w:abstractNumId w:val="0"/>
  </w:num>
  <w:num w:numId="32">
    <w:abstractNumId w:val="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66"/>
    <w:rsid w:val="00001D37"/>
    <w:rsid w:val="00006E7F"/>
    <w:rsid w:val="00012015"/>
    <w:rsid w:val="000218E4"/>
    <w:rsid w:val="00024D01"/>
    <w:rsid w:val="0003130D"/>
    <w:rsid w:val="00042F24"/>
    <w:rsid w:val="00051219"/>
    <w:rsid w:val="00073C3C"/>
    <w:rsid w:val="00081A08"/>
    <w:rsid w:val="000841FD"/>
    <w:rsid w:val="00084362"/>
    <w:rsid w:val="0008781C"/>
    <w:rsid w:val="00090A30"/>
    <w:rsid w:val="00094557"/>
    <w:rsid w:val="00096C07"/>
    <w:rsid w:val="000B403C"/>
    <w:rsid w:val="000B64E9"/>
    <w:rsid w:val="000C2A70"/>
    <w:rsid w:val="000C321E"/>
    <w:rsid w:val="000C6FE2"/>
    <w:rsid w:val="000D2590"/>
    <w:rsid w:val="000D65A0"/>
    <w:rsid w:val="000F0A91"/>
    <w:rsid w:val="000F0C7A"/>
    <w:rsid w:val="000F550A"/>
    <w:rsid w:val="00120717"/>
    <w:rsid w:val="00142387"/>
    <w:rsid w:val="001569C1"/>
    <w:rsid w:val="001642A7"/>
    <w:rsid w:val="00165ADB"/>
    <w:rsid w:val="00165BFB"/>
    <w:rsid w:val="00166507"/>
    <w:rsid w:val="00172ACD"/>
    <w:rsid w:val="001773E9"/>
    <w:rsid w:val="00184849"/>
    <w:rsid w:val="00192FA4"/>
    <w:rsid w:val="00193104"/>
    <w:rsid w:val="001B70A4"/>
    <w:rsid w:val="001B796B"/>
    <w:rsid w:val="001D22F5"/>
    <w:rsid w:val="001E10AD"/>
    <w:rsid w:val="001E275A"/>
    <w:rsid w:val="001E54C6"/>
    <w:rsid w:val="001F5244"/>
    <w:rsid w:val="00207C74"/>
    <w:rsid w:val="00226140"/>
    <w:rsid w:val="002308FC"/>
    <w:rsid w:val="002352D3"/>
    <w:rsid w:val="00236C9B"/>
    <w:rsid w:val="0024045B"/>
    <w:rsid w:val="00240AA8"/>
    <w:rsid w:val="0025163E"/>
    <w:rsid w:val="002553FA"/>
    <w:rsid w:val="002562ED"/>
    <w:rsid w:val="00260844"/>
    <w:rsid w:val="00263638"/>
    <w:rsid w:val="002808D5"/>
    <w:rsid w:val="0028374C"/>
    <w:rsid w:val="0029487E"/>
    <w:rsid w:val="002A40DA"/>
    <w:rsid w:val="002A5320"/>
    <w:rsid w:val="002B1CE5"/>
    <w:rsid w:val="002B3E4B"/>
    <w:rsid w:val="002E5D47"/>
    <w:rsid w:val="002F1C1A"/>
    <w:rsid w:val="002F6D54"/>
    <w:rsid w:val="0030016F"/>
    <w:rsid w:val="00305112"/>
    <w:rsid w:val="00312411"/>
    <w:rsid w:val="00322945"/>
    <w:rsid w:val="0033028F"/>
    <w:rsid w:val="003308B6"/>
    <w:rsid w:val="00334587"/>
    <w:rsid w:val="00341B6A"/>
    <w:rsid w:val="00351370"/>
    <w:rsid w:val="00351585"/>
    <w:rsid w:val="00352C1D"/>
    <w:rsid w:val="00360131"/>
    <w:rsid w:val="00361769"/>
    <w:rsid w:val="00361C27"/>
    <w:rsid w:val="003E615D"/>
    <w:rsid w:val="003E7498"/>
    <w:rsid w:val="003F1833"/>
    <w:rsid w:val="0040109E"/>
    <w:rsid w:val="00401379"/>
    <w:rsid w:val="00411F83"/>
    <w:rsid w:val="0041284E"/>
    <w:rsid w:val="00424C39"/>
    <w:rsid w:val="0044237B"/>
    <w:rsid w:val="00466557"/>
    <w:rsid w:val="0046702E"/>
    <w:rsid w:val="00471535"/>
    <w:rsid w:val="00471696"/>
    <w:rsid w:val="0049177A"/>
    <w:rsid w:val="004A4A1F"/>
    <w:rsid w:val="004A7398"/>
    <w:rsid w:val="004B717C"/>
    <w:rsid w:val="004D7272"/>
    <w:rsid w:val="004E1120"/>
    <w:rsid w:val="004E6E3B"/>
    <w:rsid w:val="004F3558"/>
    <w:rsid w:val="004F54CA"/>
    <w:rsid w:val="004F6E48"/>
    <w:rsid w:val="004F79C1"/>
    <w:rsid w:val="00542EFF"/>
    <w:rsid w:val="0054739D"/>
    <w:rsid w:val="00547641"/>
    <w:rsid w:val="005514CB"/>
    <w:rsid w:val="00551AF9"/>
    <w:rsid w:val="00556218"/>
    <w:rsid w:val="005659BE"/>
    <w:rsid w:val="00596574"/>
    <w:rsid w:val="00596E56"/>
    <w:rsid w:val="00597EBE"/>
    <w:rsid w:val="005A7ADF"/>
    <w:rsid w:val="005B1670"/>
    <w:rsid w:val="005B28DF"/>
    <w:rsid w:val="005C3285"/>
    <w:rsid w:val="005C5CE3"/>
    <w:rsid w:val="005C6C49"/>
    <w:rsid w:val="005E2E14"/>
    <w:rsid w:val="005E77C3"/>
    <w:rsid w:val="005E7CAC"/>
    <w:rsid w:val="00604AE3"/>
    <w:rsid w:val="00605CBF"/>
    <w:rsid w:val="006276BF"/>
    <w:rsid w:val="00633017"/>
    <w:rsid w:val="00634728"/>
    <w:rsid w:val="006349FA"/>
    <w:rsid w:val="00640C32"/>
    <w:rsid w:val="00644BD4"/>
    <w:rsid w:val="006455F3"/>
    <w:rsid w:val="006471A4"/>
    <w:rsid w:val="00653BCB"/>
    <w:rsid w:val="00670306"/>
    <w:rsid w:val="0067064C"/>
    <w:rsid w:val="00676657"/>
    <w:rsid w:val="00692AC6"/>
    <w:rsid w:val="006A2C49"/>
    <w:rsid w:val="006C36E7"/>
    <w:rsid w:val="006D026E"/>
    <w:rsid w:val="006E4129"/>
    <w:rsid w:val="006E740B"/>
    <w:rsid w:val="006F1194"/>
    <w:rsid w:val="006F75DF"/>
    <w:rsid w:val="007226E0"/>
    <w:rsid w:val="00731090"/>
    <w:rsid w:val="007460CD"/>
    <w:rsid w:val="00752561"/>
    <w:rsid w:val="007538CC"/>
    <w:rsid w:val="007541B5"/>
    <w:rsid w:val="00756283"/>
    <w:rsid w:val="00760833"/>
    <w:rsid w:val="00765143"/>
    <w:rsid w:val="00776087"/>
    <w:rsid w:val="007A3EE4"/>
    <w:rsid w:val="007A4434"/>
    <w:rsid w:val="007B41A9"/>
    <w:rsid w:val="007B4CB0"/>
    <w:rsid w:val="007D44C0"/>
    <w:rsid w:val="007E65EA"/>
    <w:rsid w:val="00801B19"/>
    <w:rsid w:val="00806B26"/>
    <w:rsid w:val="00811B13"/>
    <w:rsid w:val="00824199"/>
    <w:rsid w:val="00834647"/>
    <w:rsid w:val="00835B26"/>
    <w:rsid w:val="00835F0E"/>
    <w:rsid w:val="00836423"/>
    <w:rsid w:val="00842D0E"/>
    <w:rsid w:val="008445DB"/>
    <w:rsid w:val="00844D4A"/>
    <w:rsid w:val="0085027E"/>
    <w:rsid w:val="00853F95"/>
    <w:rsid w:val="00860CC6"/>
    <w:rsid w:val="00871027"/>
    <w:rsid w:val="008835B0"/>
    <w:rsid w:val="008941EA"/>
    <w:rsid w:val="00897D3B"/>
    <w:rsid w:val="008B6AD1"/>
    <w:rsid w:val="008D0344"/>
    <w:rsid w:val="008F319A"/>
    <w:rsid w:val="009017B8"/>
    <w:rsid w:val="00911674"/>
    <w:rsid w:val="00913D03"/>
    <w:rsid w:val="00914756"/>
    <w:rsid w:val="00927360"/>
    <w:rsid w:val="00931B2C"/>
    <w:rsid w:val="00931F1D"/>
    <w:rsid w:val="0093302F"/>
    <w:rsid w:val="00934D16"/>
    <w:rsid w:val="009505B3"/>
    <w:rsid w:val="00951D72"/>
    <w:rsid w:val="00962CBE"/>
    <w:rsid w:val="009639D0"/>
    <w:rsid w:val="0097021D"/>
    <w:rsid w:val="0097335F"/>
    <w:rsid w:val="0098251A"/>
    <w:rsid w:val="00986115"/>
    <w:rsid w:val="00994D90"/>
    <w:rsid w:val="009A203D"/>
    <w:rsid w:val="009A538C"/>
    <w:rsid w:val="009B2561"/>
    <w:rsid w:val="009B4753"/>
    <w:rsid w:val="009C3AB2"/>
    <w:rsid w:val="009D215E"/>
    <w:rsid w:val="009D3A50"/>
    <w:rsid w:val="009D4F07"/>
    <w:rsid w:val="009E41BC"/>
    <w:rsid w:val="00A17E17"/>
    <w:rsid w:val="00A31418"/>
    <w:rsid w:val="00A32234"/>
    <w:rsid w:val="00A34F10"/>
    <w:rsid w:val="00A66C26"/>
    <w:rsid w:val="00A8181E"/>
    <w:rsid w:val="00A84812"/>
    <w:rsid w:val="00A917D6"/>
    <w:rsid w:val="00AA21AB"/>
    <w:rsid w:val="00AB15B6"/>
    <w:rsid w:val="00AB29AC"/>
    <w:rsid w:val="00AC04B3"/>
    <w:rsid w:val="00AD568B"/>
    <w:rsid w:val="00AD587F"/>
    <w:rsid w:val="00AE135E"/>
    <w:rsid w:val="00AE78B1"/>
    <w:rsid w:val="00AF0581"/>
    <w:rsid w:val="00AF5F11"/>
    <w:rsid w:val="00B316F3"/>
    <w:rsid w:val="00B3483B"/>
    <w:rsid w:val="00B37D54"/>
    <w:rsid w:val="00B40176"/>
    <w:rsid w:val="00B50D93"/>
    <w:rsid w:val="00B5709C"/>
    <w:rsid w:val="00B62429"/>
    <w:rsid w:val="00B70085"/>
    <w:rsid w:val="00B74CC3"/>
    <w:rsid w:val="00B75279"/>
    <w:rsid w:val="00B758C4"/>
    <w:rsid w:val="00B850D4"/>
    <w:rsid w:val="00B8583D"/>
    <w:rsid w:val="00B8759F"/>
    <w:rsid w:val="00B96A8F"/>
    <w:rsid w:val="00BC7974"/>
    <w:rsid w:val="00BD48C8"/>
    <w:rsid w:val="00BE0669"/>
    <w:rsid w:val="00C04910"/>
    <w:rsid w:val="00C10D61"/>
    <w:rsid w:val="00C20579"/>
    <w:rsid w:val="00C20838"/>
    <w:rsid w:val="00C3257F"/>
    <w:rsid w:val="00C363E2"/>
    <w:rsid w:val="00C377F5"/>
    <w:rsid w:val="00C56582"/>
    <w:rsid w:val="00C57049"/>
    <w:rsid w:val="00C60366"/>
    <w:rsid w:val="00C61330"/>
    <w:rsid w:val="00C91734"/>
    <w:rsid w:val="00CA360D"/>
    <w:rsid w:val="00CA460D"/>
    <w:rsid w:val="00CB68EF"/>
    <w:rsid w:val="00CC52EB"/>
    <w:rsid w:val="00CD04C0"/>
    <w:rsid w:val="00CD2C4F"/>
    <w:rsid w:val="00CD4C26"/>
    <w:rsid w:val="00CE37EB"/>
    <w:rsid w:val="00CE7405"/>
    <w:rsid w:val="00CF1BD2"/>
    <w:rsid w:val="00CF39AE"/>
    <w:rsid w:val="00CF4F25"/>
    <w:rsid w:val="00CF61A7"/>
    <w:rsid w:val="00D1373B"/>
    <w:rsid w:val="00D26FB7"/>
    <w:rsid w:val="00D27518"/>
    <w:rsid w:val="00D2761D"/>
    <w:rsid w:val="00D33E11"/>
    <w:rsid w:val="00D40BFE"/>
    <w:rsid w:val="00D54784"/>
    <w:rsid w:val="00D55264"/>
    <w:rsid w:val="00D55AB2"/>
    <w:rsid w:val="00D6239D"/>
    <w:rsid w:val="00D6241B"/>
    <w:rsid w:val="00D64AA2"/>
    <w:rsid w:val="00D73364"/>
    <w:rsid w:val="00D84308"/>
    <w:rsid w:val="00DA3338"/>
    <w:rsid w:val="00DA7185"/>
    <w:rsid w:val="00DB2B98"/>
    <w:rsid w:val="00DC4E93"/>
    <w:rsid w:val="00DF35DC"/>
    <w:rsid w:val="00E209A2"/>
    <w:rsid w:val="00E24717"/>
    <w:rsid w:val="00E26EED"/>
    <w:rsid w:val="00E32A60"/>
    <w:rsid w:val="00E374BD"/>
    <w:rsid w:val="00E44068"/>
    <w:rsid w:val="00E46013"/>
    <w:rsid w:val="00E50A2B"/>
    <w:rsid w:val="00E52AAF"/>
    <w:rsid w:val="00E60D7F"/>
    <w:rsid w:val="00E7095C"/>
    <w:rsid w:val="00E736F7"/>
    <w:rsid w:val="00E803CB"/>
    <w:rsid w:val="00E87BEB"/>
    <w:rsid w:val="00E87F4E"/>
    <w:rsid w:val="00EA09A2"/>
    <w:rsid w:val="00EA78A2"/>
    <w:rsid w:val="00EB0498"/>
    <w:rsid w:val="00EB246A"/>
    <w:rsid w:val="00ED1865"/>
    <w:rsid w:val="00EE09E9"/>
    <w:rsid w:val="00EE3C20"/>
    <w:rsid w:val="00EF0FDB"/>
    <w:rsid w:val="00EF2C81"/>
    <w:rsid w:val="00EF600A"/>
    <w:rsid w:val="00F118B8"/>
    <w:rsid w:val="00F37A5A"/>
    <w:rsid w:val="00F443F6"/>
    <w:rsid w:val="00F44BDA"/>
    <w:rsid w:val="00F502AE"/>
    <w:rsid w:val="00F54185"/>
    <w:rsid w:val="00F644C0"/>
    <w:rsid w:val="00F72616"/>
    <w:rsid w:val="00F94F0B"/>
    <w:rsid w:val="00FB288D"/>
    <w:rsid w:val="00FB5FAE"/>
    <w:rsid w:val="00FC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7A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603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6036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C603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036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C60366"/>
  </w:style>
  <w:style w:type="character" w:styleId="Collegamentoipertestuale">
    <w:name w:val="Hyperlink"/>
    <w:rsid w:val="00C6036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60366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ale"/>
    <w:uiPriority w:val="99"/>
    <w:rsid w:val="00C60366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C603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603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styleId="Enfasidelicata">
    <w:name w:val="Subtle Emphasis"/>
    <w:uiPriority w:val="19"/>
    <w:qFormat/>
    <w:rsid w:val="00C60366"/>
    <w:rPr>
      <w:i/>
      <w:iCs/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C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C32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9A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9505B3"/>
    <w:rPr>
      <w:color w:val="800080" w:themeColor="followed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AE135E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E135E"/>
    <w:rPr>
      <w:rFonts w:ascii="Calibri" w:eastAsia="Calibri" w:hAnsi="Calibri" w:cs="Times New Roman"/>
      <w:szCs w:val="21"/>
      <w:lang w:val="x-none"/>
    </w:rPr>
  </w:style>
  <w:style w:type="character" w:customStyle="1" w:styleId="apple-converted-space">
    <w:name w:val="apple-converted-space"/>
    <w:rsid w:val="00AE135E"/>
  </w:style>
  <w:style w:type="character" w:styleId="Enfasigrassetto">
    <w:name w:val="Strong"/>
    <w:uiPriority w:val="22"/>
    <w:qFormat/>
    <w:rsid w:val="00AE135E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746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E78B1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E78B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78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7A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603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6036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C603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036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C60366"/>
  </w:style>
  <w:style w:type="character" w:styleId="Collegamentoipertestuale">
    <w:name w:val="Hyperlink"/>
    <w:rsid w:val="00C6036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60366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ale"/>
    <w:uiPriority w:val="99"/>
    <w:rsid w:val="00C60366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C603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603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styleId="Enfasidelicata">
    <w:name w:val="Subtle Emphasis"/>
    <w:uiPriority w:val="19"/>
    <w:qFormat/>
    <w:rsid w:val="00C60366"/>
    <w:rPr>
      <w:i/>
      <w:iCs/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C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C32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9A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9505B3"/>
    <w:rPr>
      <w:color w:val="800080" w:themeColor="followed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AE135E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E135E"/>
    <w:rPr>
      <w:rFonts w:ascii="Calibri" w:eastAsia="Calibri" w:hAnsi="Calibri" w:cs="Times New Roman"/>
      <w:szCs w:val="21"/>
      <w:lang w:val="x-none"/>
    </w:rPr>
  </w:style>
  <w:style w:type="character" w:customStyle="1" w:styleId="apple-converted-space">
    <w:name w:val="apple-converted-space"/>
    <w:rsid w:val="00AE135E"/>
  </w:style>
  <w:style w:type="character" w:styleId="Enfasigrassetto">
    <w:name w:val="Strong"/>
    <w:uiPriority w:val="22"/>
    <w:qFormat/>
    <w:rsid w:val="00AE135E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746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E78B1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E78B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78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uropass.cedefop.europa.eu/editors/it/cv/compos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cid:565869608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01964-01C6-4B65-AA51-F7C67F2A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Santacroce</cp:lastModifiedBy>
  <cp:revision>3</cp:revision>
  <cp:lastPrinted>2018-12-12T11:56:00Z</cp:lastPrinted>
  <dcterms:created xsi:type="dcterms:W3CDTF">2019-12-30T09:11:00Z</dcterms:created>
  <dcterms:modified xsi:type="dcterms:W3CDTF">2019-12-30T09:16:00Z</dcterms:modified>
</cp:coreProperties>
</file>