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center" w:pos="4819" w:leader="none"/>
          <w:tab w:val="right" w:pos="9638" w:leader="none"/>
        </w:tabs>
        <w:spacing w:lineRule="auto" w:line="240" w:before="120" w:after="120"/>
        <w:jc w:val="center"/>
        <w:rPr>
          <w:rFonts w:ascii="Calibri Light" w:hAnsi="Calibri Light" w:cs="Calibri Light"/>
          <w:b/>
          <w:b/>
        </w:rPr>
      </w:pPr>
      <w:r>
        <w:rPr>
          <w:rFonts w:cs="Calibri Light" w:ascii="Calibri Light" w:hAnsi="Calibri Light"/>
          <w:b/>
        </w:rPr>
        <w:t>Informativa privacy per il trattamento dei dati personali</w:t>
      </w:r>
    </w:p>
    <w:p>
      <w:pPr>
        <w:pStyle w:val="Normal"/>
        <w:tabs>
          <w:tab w:val="clear" w:pos="708"/>
          <w:tab w:val="center" w:pos="4819" w:leader="none"/>
          <w:tab w:val="left" w:pos="7241" w:leader="none"/>
          <w:tab w:val="right" w:pos="9638" w:leader="none"/>
        </w:tabs>
        <w:spacing w:lineRule="auto" w:line="240" w:before="120" w:after="120"/>
        <w:jc w:val="center"/>
        <w:rPr>
          <w:rFonts w:ascii="Calibri Light" w:hAnsi="Calibri Light" w:cs="Calibri Light"/>
          <w:b/>
          <w:b/>
        </w:rPr>
      </w:pPr>
      <w:r>
        <w:rPr>
          <w:rFonts w:cs="Calibri Light" w:ascii="Calibri Light" w:hAnsi="Calibri Light"/>
          <w:b/>
        </w:rPr>
        <w:t>(Art. 14 del Regolamento UE 679/2016)</w:t>
      </w:r>
    </w:p>
    <w:p>
      <w:pPr>
        <w:pStyle w:val="Normal"/>
        <w:tabs>
          <w:tab w:val="clear" w:pos="708"/>
          <w:tab w:val="center" w:pos="4819" w:leader="none"/>
          <w:tab w:val="left" w:pos="7241" w:leader="none"/>
          <w:tab w:val="right" w:pos="9638" w:leader="none"/>
        </w:tabs>
        <w:spacing w:lineRule="auto" w:line="240" w:before="120" w:after="120"/>
        <w:jc w:val="center"/>
        <w:rPr>
          <w:rFonts w:ascii="Calibri Light" w:hAnsi="Calibri Light" w:cs="Calibri Light"/>
          <w:b/>
          <w:b/>
        </w:rPr>
      </w:pPr>
      <w:r>
        <w:rPr>
          <w:rFonts w:cs="Calibri Light" w:ascii="Calibri Light" w:hAnsi="Calibri Light"/>
          <w:b/>
        </w:rPr>
      </w:r>
    </w:p>
    <w:p>
      <w:pPr>
        <w:pStyle w:val="Normal"/>
        <w:spacing w:lineRule="auto" w:line="240" w:before="120" w:after="120"/>
        <w:jc w:val="both"/>
        <w:rPr>
          <w:rFonts w:ascii="Calibri Light" w:hAnsi="Calibri Light" w:cs="Calibri Light"/>
        </w:rPr>
      </w:pPr>
      <w:r>
        <w:rPr>
          <w:rFonts w:cs="Calibri Light" w:ascii="Calibri Light" w:hAnsi="Calibri Light"/>
        </w:rPr>
        <w:t xml:space="preserve">Il Ministero dell’Istruzione, in qualità di Titolare del trattamento, desidera, con la presente informativa, fornirLe informazioni circa il trattamento dei dati personali che La riguardano nell’ambito della procedura </w:t>
      </w:r>
      <w:r>
        <w:rPr>
          <w:rFonts w:cs="Calibri Light" w:ascii="Calibri Light" w:hAnsi="Calibri Light"/>
          <w:i/>
          <w:iCs/>
        </w:rPr>
        <w:t>on-line</w:t>
      </w:r>
      <w:r>
        <w:rPr>
          <w:rFonts w:cs="Calibri Light" w:ascii="Calibri Light" w:hAnsi="Calibri Light"/>
        </w:rPr>
        <w:t xml:space="preserve"> di inserimento delle domande di iscrizione, di uno o più studenti, relativamente allo svolgimento del “Progetto sperimentale Studente-Atleta di alto livello” di cui al D.M. n. 279 del 10 aprile 2018 da parte delle Istituzioni Scolastiche. </w:t>
      </w:r>
    </w:p>
    <w:p>
      <w:pPr>
        <w:pStyle w:val="Normal"/>
        <w:spacing w:lineRule="auto" w:line="240" w:before="120" w:after="120"/>
        <w:jc w:val="both"/>
        <w:rPr>
          <w:rFonts w:ascii="Calibri Light" w:hAnsi="Calibri Light" w:cs="Calibri Light"/>
        </w:rPr>
      </w:pPr>
      <w:r>
        <w:rPr>
          <w:rFonts w:cs="Calibri Light" w:ascii="Calibri Light" w:hAnsi="Calibri Light"/>
        </w:rPr>
        <w:t xml:space="preserve">In particolare, con riferimento al suddetto progetto dedicato alla realizzazione di una formazione di tipo innovativo, anche supportata dalle tecnologie digitali, destinata agli studenti-atleti di alto livello individuati sulla base dei criteri stabiliti in accordo con il Comitato Olimpico Nazionale Italiano (CONI) e con i Comitato Italiano Paralimpico (CIP), iscritti ali Istituti di istruzione secondaria di secondo grado statali e paritari del territorio nazionale, il Ministero ha messo a disposizione dei Dirigenti Scolastici, uno specifico portale (rinvenibile al link https://studentiatleti.indire.it/) per lo svolgimento delle seguenti attività: </w:t>
      </w:r>
    </w:p>
    <w:p>
      <w:pPr>
        <w:pStyle w:val="ListParagraph"/>
        <w:numPr>
          <w:ilvl w:val="0"/>
          <w:numId w:val="1"/>
        </w:numPr>
        <w:spacing w:lineRule="auto" w:line="240" w:before="120" w:after="120"/>
        <w:contextualSpacing/>
        <w:jc w:val="both"/>
        <w:rPr>
          <w:rFonts w:ascii="Calibri Light" w:hAnsi="Calibri Light" w:cs="Calibri Light"/>
        </w:rPr>
      </w:pPr>
      <w:r>
        <w:rPr>
          <w:rFonts w:cs="Calibri Light" w:ascii="Calibri Light" w:hAnsi="Calibri Light"/>
          <w:lang w:bidi="it-IT"/>
        </w:rPr>
        <w:t xml:space="preserve">la registrazione alla piattaforma “Studenti Atleti” dell’istituto scolastico e dello studente atleta individuato; </w:t>
      </w:r>
    </w:p>
    <w:p>
      <w:pPr>
        <w:pStyle w:val="Normal"/>
        <w:numPr>
          <w:ilvl w:val="0"/>
          <w:numId w:val="1"/>
        </w:numPr>
        <w:spacing w:lineRule="auto" w:line="240" w:before="120" w:after="120"/>
        <w:jc w:val="both"/>
        <w:rPr>
          <w:rFonts w:ascii="Calibri Light" w:hAnsi="Calibri Light" w:cs="Calibri Light"/>
          <w:lang w:bidi="it-IT"/>
        </w:rPr>
      </w:pPr>
      <w:r>
        <w:rPr>
          <w:rFonts w:cs="Calibri Light" w:ascii="Calibri Light" w:hAnsi="Calibri Light"/>
          <w:lang w:bidi="it-IT"/>
        </w:rPr>
        <w:t xml:space="preserve">la compilazione </w:t>
      </w:r>
      <w:r>
        <w:rPr>
          <w:rFonts w:cs="Calibri Light" w:ascii="Calibri Light" w:hAnsi="Calibri Light"/>
          <w:i/>
          <w:lang w:bidi="it-IT"/>
        </w:rPr>
        <w:t>on-line</w:t>
      </w:r>
      <w:r>
        <w:rPr>
          <w:rFonts w:cs="Calibri Light" w:ascii="Calibri Light" w:hAnsi="Calibri Light"/>
          <w:lang w:bidi="it-IT"/>
        </w:rPr>
        <w:t xml:space="preserve"> del Progetto Formativo Personalizzato (di seguito anche “PFP”) dello studente; </w:t>
      </w:r>
    </w:p>
    <w:p>
      <w:pPr>
        <w:pStyle w:val="Normal"/>
        <w:numPr>
          <w:ilvl w:val="0"/>
          <w:numId w:val="1"/>
        </w:numPr>
        <w:spacing w:lineRule="auto" w:line="240" w:before="120" w:after="120"/>
        <w:jc w:val="both"/>
        <w:rPr>
          <w:rFonts w:ascii="Calibri Light" w:hAnsi="Calibri Light" w:cs="Calibri Light"/>
          <w:lang w:bidi="it-IT"/>
        </w:rPr>
      </w:pPr>
      <w:r>
        <w:rPr>
          <w:rFonts w:cs="Calibri Light" w:ascii="Calibri Light" w:hAnsi="Calibri Light"/>
          <w:lang w:bidi="it-IT"/>
        </w:rPr>
        <w:t>l’accesso all’attività di didattica a distanza (</w:t>
      </w:r>
      <w:r>
        <w:rPr>
          <w:rFonts w:cs="Calibri Light" w:ascii="Calibri Light" w:hAnsi="Calibri Light"/>
          <w:i/>
          <w:lang w:bidi="it-IT"/>
        </w:rPr>
        <w:t>e-learning</w:t>
      </w:r>
      <w:r>
        <w:rPr>
          <w:rFonts w:cs="Calibri Light" w:ascii="Calibri Light" w:hAnsi="Calibri Light"/>
          <w:lang w:bidi="it-IT"/>
        </w:rPr>
        <w:t>), nello specifico per la didattica e per la valutazione degli studenti atleti iscritti al progetto sperimentale.</w:t>
      </w:r>
    </w:p>
    <w:p>
      <w:pPr>
        <w:pStyle w:val="Normal"/>
        <w:spacing w:lineRule="auto" w:line="240" w:before="120" w:after="120"/>
        <w:jc w:val="both"/>
        <w:rPr>
          <w:rFonts w:ascii="Calibri Light" w:hAnsi="Calibri Light" w:cs="Calibri Light"/>
          <w:highlight w:val="yellow"/>
          <w:lang w:bidi="it-IT"/>
        </w:rPr>
      </w:pPr>
      <w:r>
        <w:rPr>
          <w:rFonts w:cs="Calibri Light" w:ascii="Calibri Light" w:hAnsi="Calibri Light"/>
          <w:lang w:bidi="it-IT"/>
        </w:rPr>
        <w:t xml:space="preserve">Nello specifico, la presente informativa riguarda il trattamento dei dati di soggetti coinvolti a vario titolo nel </w:t>
      </w:r>
      <w:r>
        <w:rPr>
          <w:rFonts w:cs="Calibri Light" w:ascii="Calibri Light" w:hAnsi="Calibri Light"/>
        </w:rPr>
        <w:t xml:space="preserve">“Progetto sperimentale Studente-Atleta di alto livello” (es. studenti, genitori, tutor scolastici, tutor sportivi, docenti) </w:t>
      </w:r>
      <w:r>
        <w:rPr>
          <w:rFonts w:cs="Calibri Light" w:ascii="Calibri Light" w:hAnsi="Calibri Light"/>
          <w:lang w:bidi="it-IT"/>
        </w:rPr>
        <w:t xml:space="preserve">comunicati dal Dirigente Scolastico al Ministero nell’ambito della citata procedura </w:t>
      </w:r>
      <w:r>
        <w:rPr>
          <w:rFonts w:cs="Calibri Light" w:ascii="Calibri Light" w:hAnsi="Calibri Light"/>
          <w:i/>
          <w:iCs/>
          <w:lang w:bidi="it-IT"/>
        </w:rPr>
        <w:t>on-line</w:t>
      </w:r>
      <w:r>
        <w:rPr>
          <w:rFonts w:cs="Calibri Light" w:ascii="Calibri Light" w:hAnsi="Calibri Light"/>
          <w:lang w:bidi="it-IT"/>
        </w:rPr>
        <w:t>, per il raggiungimento delle finalità di cui all’art. 2 del citato D.M. n. 279/2018.</w:t>
      </w:r>
    </w:p>
    <w:p>
      <w:pPr>
        <w:pStyle w:val="Normal"/>
        <w:spacing w:lineRule="auto" w:line="240" w:before="120" w:after="120"/>
        <w:jc w:val="both"/>
        <w:rPr>
          <w:rFonts w:ascii="Calibri Light" w:hAnsi="Calibri Light" w:cs="Calibri Light"/>
        </w:rPr>
      </w:pPr>
      <w:r>
        <w:rPr>
          <w:rFonts w:cs="Calibri Light" w:ascii="Calibri Light" w:hAnsi="Calibri Light"/>
        </w:rPr>
      </w:r>
    </w:p>
    <w:p>
      <w:pPr>
        <w:pStyle w:val="Normal"/>
        <w:spacing w:lineRule="auto" w:line="240" w:before="120" w:after="120"/>
        <w:jc w:val="both"/>
        <w:rPr>
          <w:rFonts w:ascii="Calibri Light" w:hAnsi="Calibri Light" w:cs="Calibri Light"/>
        </w:rPr>
      </w:pPr>
      <w:r>
        <w:rPr>
          <w:rFonts w:cs="Calibri Light" w:ascii="Calibri Light" w:hAnsi="Calibri Light"/>
          <w:b/>
        </w:rPr>
        <w:t>Titolare del trattamento dei dati</w:t>
      </w:r>
    </w:p>
    <w:p>
      <w:pPr>
        <w:pStyle w:val="Normal"/>
        <w:spacing w:lineRule="auto" w:line="240" w:before="120" w:after="120"/>
        <w:jc w:val="both"/>
        <w:rPr>
          <w:rFonts w:ascii="Calibri Light" w:hAnsi="Calibri Light" w:cs="Calibri Light"/>
        </w:rPr>
      </w:pPr>
      <w:r>
        <w:rPr>
          <w:rFonts w:cs="Calibri Light" w:ascii="Calibri Light" w:hAnsi="Calibri Light"/>
        </w:rPr>
        <w:t xml:space="preserve">Titolare del trattamento dei dati è il Ministero dell’Istruzione, con sede in Roma presso Viale di Trastevere, n. 76/a, 00153 Roma, al quale ci si potrà rivolgere per esercitare i diritti degli interessati. E-mail: </w:t>
      </w:r>
      <w:hyperlink r:id="rId2">
        <w:r>
          <w:rPr>
            <w:rStyle w:val="CollegamentoInternet"/>
            <w:rFonts w:cs="Calibri Light" w:ascii="Calibri Light" w:hAnsi="Calibri Light"/>
          </w:rPr>
          <w:t>dgsip.segreteria@istruzione.it</w:t>
        </w:r>
      </w:hyperlink>
      <w:r>
        <w:rPr>
          <w:rFonts w:cs="Calibri Light" w:ascii="Calibri Light" w:hAnsi="Calibri Light"/>
        </w:rPr>
        <w:t xml:space="preserve"> .</w:t>
      </w:r>
    </w:p>
    <w:p>
      <w:pPr>
        <w:pStyle w:val="Normal"/>
        <w:spacing w:lineRule="auto" w:line="240" w:before="120" w:after="120"/>
        <w:jc w:val="both"/>
        <w:rPr>
          <w:rFonts w:ascii="Calibri Light" w:hAnsi="Calibri Light" w:cs="Calibri Light"/>
          <w:b/>
          <w:b/>
        </w:rPr>
      </w:pPr>
      <w:r>
        <w:rPr>
          <w:rFonts w:cs="Calibri Light" w:ascii="Calibri Light" w:hAnsi="Calibri Light"/>
          <w:b/>
        </w:rPr>
      </w:r>
    </w:p>
    <w:p>
      <w:pPr>
        <w:pStyle w:val="Normal"/>
        <w:spacing w:lineRule="auto" w:line="240" w:before="120" w:after="120"/>
        <w:jc w:val="both"/>
        <w:rPr>
          <w:rFonts w:ascii="Calibri Light" w:hAnsi="Calibri Light" w:cs="Calibri Light"/>
        </w:rPr>
      </w:pPr>
      <w:r>
        <w:rPr>
          <w:rFonts w:cs="Calibri Light" w:ascii="Calibri Light" w:hAnsi="Calibri Light"/>
          <w:b/>
        </w:rPr>
        <w:t>Responsabile della protezione dei dati</w:t>
      </w:r>
      <w:r>
        <w:rPr>
          <w:rFonts w:cs="Calibri Light" w:ascii="Calibri Light" w:hAnsi="Calibri Light"/>
        </w:rPr>
        <w:t xml:space="preserve"> </w:t>
      </w:r>
    </w:p>
    <w:p>
      <w:pPr>
        <w:pStyle w:val="Normal"/>
        <w:spacing w:lineRule="auto" w:line="240" w:before="120" w:after="120"/>
        <w:jc w:val="both"/>
        <w:rPr>
          <w:rFonts w:ascii="Calibri Light" w:hAnsi="Calibri Light" w:cs="Calibri Light"/>
        </w:rPr>
      </w:pPr>
      <w:r>
        <w:rPr>
          <w:rFonts w:cs="Calibri Light" w:ascii="Calibri Light" w:hAnsi="Calibri Light"/>
        </w:rPr>
        <w:t xml:space="preserve">Il Responsabile per la protezione dei dati personali del Ministero dell’Istruzione è stato individuato con D.M. n. 54 del 3 luglio 2020 nella Dott.ssa Antonietta D'Amato - Dirigente presso l'Ufficio III del Dipartimento per la programmazione e la gestione delle risorse umane, finanziarie e strumentali. Email: </w:t>
      </w:r>
      <w:hyperlink r:id="rId3">
        <w:r>
          <w:rPr>
            <w:rStyle w:val="CollegamentoInternet"/>
            <w:rFonts w:cs="Calibri Light" w:ascii="Calibri Light" w:hAnsi="Calibri Light"/>
          </w:rPr>
          <w:t>rpd@istruzione.it</w:t>
        </w:r>
      </w:hyperlink>
      <w:r>
        <w:rPr>
          <w:rFonts w:cs="Calibri Light" w:ascii="Calibri Light" w:hAnsi="Calibri Light"/>
        </w:rPr>
        <w:t>.</w:t>
      </w:r>
    </w:p>
    <w:p>
      <w:pPr>
        <w:pStyle w:val="Normal"/>
        <w:spacing w:lineRule="auto" w:line="240" w:before="120" w:after="120"/>
        <w:jc w:val="both"/>
        <w:rPr>
          <w:rFonts w:ascii="Calibri Light" w:hAnsi="Calibri Light" w:cs="Calibri Light"/>
        </w:rPr>
      </w:pPr>
      <w:r>
        <w:rPr>
          <w:rFonts w:cs="Calibri Light" w:ascii="Calibri Light" w:hAnsi="Calibri Light"/>
        </w:rPr>
      </w:r>
    </w:p>
    <w:p>
      <w:pPr>
        <w:pStyle w:val="Normal"/>
        <w:spacing w:lineRule="auto" w:line="240" w:before="120" w:after="120"/>
        <w:jc w:val="both"/>
        <w:rPr>
          <w:rFonts w:ascii="Calibri Light" w:hAnsi="Calibri Light" w:cs="Calibri Light"/>
          <w:b/>
          <w:b/>
        </w:rPr>
      </w:pPr>
      <w:r>
        <w:rPr>
          <w:rFonts w:cs="Calibri Light" w:ascii="Calibri Light" w:hAnsi="Calibri Light"/>
          <w:b/>
        </w:rPr>
        <w:t xml:space="preserve">Responsabile del trattamento </w:t>
      </w:r>
    </w:p>
    <w:p>
      <w:pPr>
        <w:pStyle w:val="Normal"/>
        <w:spacing w:lineRule="auto" w:line="240" w:before="120" w:after="120"/>
        <w:jc w:val="both"/>
        <w:rPr>
          <w:rFonts w:ascii="Calibri Light" w:hAnsi="Calibri Light" w:cs="Calibri Light"/>
          <w:lang w:bidi="it-IT"/>
        </w:rPr>
      </w:pPr>
      <w:r>
        <w:rPr>
          <w:rFonts w:cs="Calibri Light" w:ascii="Calibri Light" w:hAnsi="Calibri Light"/>
          <w:lang w:bidi="it-IT"/>
        </w:rPr>
        <w:t xml:space="preserve">Responsabile del trattamento dei dati personali è </w:t>
      </w:r>
      <w:r>
        <w:rPr>
          <w:rFonts w:cs="Calibri Light" w:ascii="Calibri Light" w:hAnsi="Calibri Light"/>
          <w:b/>
          <w:lang w:bidi="it-IT"/>
        </w:rPr>
        <w:t>INDIRE</w:t>
      </w:r>
      <w:r>
        <w:rPr>
          <w:rFonts w:cs="Calibri Light" w:ascii="Calibri Light" w:hAnsi="Calibri Light"/>
          <w:bCs/>
          <w:lang w:bidi="it-IT"/>
        </w:rPr>
        <w:t xml:space="preserve">, Istituto Nazionale per la Documentazione e la Ricerca Educativa – Via Michelangelo Buonarroti, 10 50122 Firenze, Italia; PEC: </w:t>
      </w:r>
      <w:hyperlink r:id="rId4">
        <w:r>
          <w:rPr>
            <w:rStyle w:val="CollegamentoInternet"/>
            <w:rFonts w:cs="Calibri Light" w:ascii="Calibri Light" w:hAnsi="Calibri Light"/>
            <w:bCs/>
            <w:lang w:bidi="it-IT"/>
          </w:rPr>
          <w:t>indire@pec.it</w:t>
        </w:r>
      </w:hyperlink>
      <w:r>
        <w:rPr>
          <w:rFonts w:cs="Calibri Light" w:ascii="Calibri Light" w:hAnsi="Calibri Light"/>
          <w:bCs/>
          <w:lang w:bidi="it-IT"/>
        </w:rPr>
        <w:t xml:space="preserve">; e-mail: </w:t>
      </w:r>
      <w:hyperlink r:id="rId5">
        <w:r>
          <w:rPr>
            <w:rStyle w:val="CollegamentoInternet"/>
            <w:rFonts w:cs="Calibri Light" w:ascii="Calibri Light" w:hAnsi="Calibri Light"/>
            <w:bCs/>
            <w:lang w:bidi="it-IT"/>
          </w:rPr>
          <w:t>segreteriapresidente@indire.it</w:t>
        </w:r>
      </w:hyperlink>
      <w:r>
        <w:rPr>
          <w:rFonts w:cs="Calibri Light" w:ascii="Calibri Light" w:hAnsi="Calibri Light"/>
          <w:bCs/>
          <w:lang w:bidi="it-IT"/>
        </w:rPr>
        <w:t>, in virtù della convenzione attiva con il Titolare per la realizzazione del portale dedicato alle attività sportive scolastiche nel quale viene svolta la procedura per la gestione del “Progetto didattico sperimentale Studente-Atleta di alto livello”.</w:t>
      </w:r>
    </w:p>
    <w:p>
      <w:pPr>
        <w:pStyle w:val="Normal"/>
        <w:spacing w:lineRule="auto" w:line="240" w:before="120" w:after="120"/>
        <w:jc w:val="both"/>
        <w:rPr>
          <w:rFonts w:ascii="Calibri Light" w:hAnsi="Calibri Light" w:cs="Calibri Light"/>
          <w:lang w:bidi="it-IT"/>
        </w:rPr>
      </w:pPr>
      <w:r>
        <w:rPr>
          <w:rFonts w:cs="Calibri Light" w:ascii="Calibri Light" w:hAnsi="Calibri Light"/>
          <w:lang w:bidi="it-IT"/>
        </w:rPr>
      </w:r>
    </w:p>
    <w:p>
      <w:pPr>
        <w:pStyle w:val="Normal"/>
        <w:spacing w:lineRule="auto" w:line="240" w:before="120" w:after="120"/>
        <w:rPr>
          <w:rFonts w:ascii="Calibri Light" w:hAnsi="Calibri Light" w:cs="Calibri Light"/>
          <w:b/>
          <w:b/>
          <w:szCs w:val="19"/>
        </w:rPr>
      </w:pPr>
      <w:r>
        <w:rPr>
          <w:rFonts w:cs="Calibri Light" w:ascii="Calibri Light" w:hAnsi="Calibri Light"/>
          <w:b/>
        </w:rPr>
        <w:t>Finalità del trattamento e base giuridica</w:t>
      </w:r>
    </w:p>
    <w:p>
      <w:pPr>
        <w:pStyle w:val="Normal"/>
        <w:spacing w:lineRule="auto" w:line="240" w:before="120" w:after="120"/>
        <w:jc w:val="both"/>
        <w:rPr>
          <w:rFonts w:ascii="Calibri Light" w:hAnsi="Calibri Light" w:cs="Calibri Light"/>
          <w:szCs w:val="19"/>
        </w:rPr>
      </w:pPr>
      <w:r>
        <w:rPr>
          <w:rFonts w:cs="Calibri Light" w:ascii="Calibri Light" w:hAnsi="Calibri Light"/>
          <w:szCs w:val="19"/>
        </w:rPr>
        <w:t>I dati personali forniti dal Dirigente Scolastico attraverso la compilazione e l’inoltro di specifici moduli elettronici</w:t>
      </w:r>
      <w:r>
        <w:rPr/>
        <w:t xml:space="preserve"> </w:t>
      </w:r>
      <w:r>
        <w:rPr>
          <w:rFonts w:cs="Calibri Light" w:ascii="Calibri Light" w:hAnsi="Calibri Light"/>
          <w:szCs w:val="19"/>
        </w:rPr>
        <w:t>inerenti allo svolgimento del “Progetto sperimentale Studente-Atleta di alto livello”, vengono trattati esclusivamente per l’adempimento di quanto previsto dal dagli artt. 1 e 2 del D.M. n. 279/2018 ovvero nel rispetto delle seguenti finalità:</w:t>
      </w:r>
    </w:p>
    <w:p>
      <w:pPr>
        <w:pStyle w:val="ListParagraph"/>
        <w:numPr>
          <w:ilvl w:val="0"/>
          <w:numId w:val="6"/>
        </w:numPr>
        <w:spacing w:lineRule="auto" w:line="240" w:before="120" w:after="120"/>
        <w:contextualSpacing/>
        <w:jc w:val="both"/>
        <w:rPr>
          <w:rFonts w:ascii="Calibri Light" w:hAnsi="Calibri Light" w:cs="Calibri Light"/>
          <w:szCs w:val="19"/>
        </w:rPr>
      </w:pPr>
      <w:r>
        <w:rPr>
          <w:rFonts w:cs="Calibri Light" w:ascii="Calibri Light" w:hAnsi="Calibri Light"/>
          <w:szCs w:val="19"/>
        </w:rPr>
        <w:t>il superamento delle criticità che possono riscontrarsi durante il percorso scolastico degli studenti atleti, in particolar modo riferibili alle difficoltà nell’ambito della regolare frequenza delle lezioni, nonché in relazione al tempo che riescono a dedicare allo studio individuale (art.2);</w:t>
      </w:r>
    </w:p>
    <w:p>
      <w:pPr>
        <w:pStyle w:val="ListParagraph"/>
        <w:numPr>
          <w:ilvl w:val="0"/>
          <w:numId w:val="6"/>
        </w:numPr>
        <w:spacing w:lineRule="auto" w:line="240" w:before="120" w:after="120"/>
        <w:contextualSpacing/>
        <w:jc w:val="both"/>
        <w:rPr>
          <w:rFonts w:ascii="Calibri Light" w:hAnsi="Calibri Light" w:cs="Calibri Light"/>
          <w:szCs w:val="19"/>
        </w:rPr>
      </w:pPr>
      <w:r>
        <w:rPr>
          <w:rFonts w:cs="Calibri Light" w:ascii="Calibri Light" w:hAnsi="Calibri Light"/>
          <w:szCs w:val="19"/>
        </w:rPr>
        <w:t xml:space="preserve">l’adesione degli studenti-atleti al suddetto progetto tale progetto sperimentale attraverso l’adozione di un PFP, nell’ambito del quale può essere previsto che fino al 25% del monte ore possa essere fruito on-line, attraverso l'utilizzo di un'apposita piattaforma e-learning predisposta a livello nazionale (art. 3). </w:t>
      </w:r>
    </w:p>
    <w:p>
      <w:pPr>
        <w:pStyle w:val="Normal"/>
        <w:spacing w:lineRule="auto" w:line="240" w:before="120" w:after="120"/>
        <w:jc w:val="both"/>
        <w:rPr>
          <w:rFonts w:ascii="Calibri Light" w:hAnsi="Calibri Light" w:cs="Calibri Light"/>
          <w:szCs w:val="19"/>
        </w:rPr>
      </w:pPr>
      <w:r>
        <w:rPr>
          <w:rFonts w:cs="Calibri Light" w:ascii="Calibri Light" w:hAnsi="Calibri Light"/>
          <w:szCs w:val="19"/>
        </w:rPr>
        <w:t xml:space="preserve">La base giuridica del trattamento dei dati personali è, pertanto, rappresentata dall’esercizio di pubblici poteri di cui è investito il titolare del trattamento, secondo quanto previsto dall’articolo 6, comma 1, lett. e) del Regolamento (UE) 2016/679. </w:t>
      </w:r>
    </w:p>
    <w:p>
      <w:pPr>
        <w:pStyle w:val="Normal"/>
        <w:spacing w:lineRule="auto" w:line="240" w:before="120" w:after="120"/>
        <w:jc w:val="both"/>
        <w:rPr>
          <w:rFonts w:ascii="Calibri Light" w:hAnsi="Calibri Light" w:cs="Calibri Light"/>
          <w:szCs w:val="19"/>
        </w:rPr>
      </w:pPr>
      <w:r>
        <w:rPr>
          <w:rFonts w:cs="Calibri Light" w:ascii="Calibri Light" w:hAnsi="Calibri Light"/>
          <w:szCs w:val="19"/>
        </w:rPr>
      </w:r>
    </w:p>
    <w:p>
      <w:pPr>
        <w:pStyle w:val="Normal"/>
        <w:spacing w:lineRule="auto" w:line="240" w:before="120" w:after="120"/>
        <w:rPr>
          <w:rFonts w:ascii="Calibri Light" w:hAnsi="Calibri Light" w:cs="Calibri Light"/>
          <w:b/>
          <w:b/>
        </w:rPr>
      </w:pPr>
      <w:r>
        <w:rPr>
          <w:rFonts w:cs="Calibri Light" w:ascii="Calibri Light" w:hAnsi="Calibri Light"/>
          <w:b/>
        </w:rPr>
        <w:t xml:space="preserve">Destinatari del trattamento </w:t>
      </w:r>
    </w:p>
    <w:p>
      <w:pPr>
        <w:pStyle w:val="Normal"/>
        <w:widowControl w:val="false"/>
        <w:spacing w:lineRule="auto" w:line="240" w:before="120" w:after="120"/>
        <w:jc w:val="both"/>
        <w:rPr>
          <w:rFonts w:ascii="Calibri Light" w:hAnsi="Calibri Light" w:cs="Calibri Light"/>
          <w:szCs w:val="19"/>
        </w:rPr>
      </w:pPr>
      <w:r>
        <w:rPr>
          <w:rFonts w:cs="Calibri Light" w:ascii="Calibri Light" w:hAnsi="Calibri Light"/>
          <w:szCs w:val="19"/>
        </w:rPr>
        <w:t>I dati personali sono trattati secondo i principi di liceità, correttezza e trasparenza, e vengono acquisiti e conservati con l’ausilio di strumenti, anche elettronici, idonei a garantirne la sicurezza e la riservatezza secondo le modalità previste dalle leggi e dai regolamenti vigenti.</w:t>
      </w:r>
    </w:p>
    <w:p>
      <w:pPr>
        <w:pStyle w:val="Normal"/>
        <w:widowControl w:val="false"/>
        <w:spacing w:lineRule="auto" w:line="240" w:before="120" w:after="120"/>
        <w:jc w:val="both"/>
        <w:rPr>
          <w:rFonts w:ascii="Calibri Light" w:hAnsi="Calibri Light" w:cs="Calibri Light"/>
          <w:szCs w:val="19"/>
        </w:rPr>
      </w:pPr>
      <w:r>
        <w:rPr>
          <w:rFonts w:cs="Calibri Light" w:ascii="Calibri Light" w:hAnsi="Calibri Light"/>
          <w:szCs w:val="19"/>
        </w:rPr>
        <w:t>I dati personali, una volta acquisiti unicamente per il conseguimento delle finalità indicate, possono essere trattati dalle seguenti categorie di soggetti:</w:t>
      </w:r>
    </w:p>
    <w:p>
      <w:pPr>
        <w:pStyle w:val="ListParagraph"/>
        <w:widowControl w:val="false"/>
        <w:numPr>
          <w:ilvl w:val="0"/>
          <w:numId w:val="3"/>
        </w:numPr>
        <w:spacing w:lineRule="auto" w:line="240" w:before="120" w:after="120"/>
        <w:contextualSpacing/>
        <w:jc w:val="both"/>
        <w:rPr>
          <w:rFonts w:ascii="Calibri Light" w:hAnsi="Calibri Light" w:cs="Calibri Light"/>
          <w:szCs w:val="19"/>
        </w:rPr>
      </w:pPr>
      <w:r>
        <w:rPr>
          <w:rFonts w:cs="Calibri Light" w:ascii="Calibri Light" w:hAnsi="Calibri Light"/>
          <w:szCs w:val="19"/>
        </w:rPr>
        <w:t>soggetti autorizzati del titolare del trattamento;</w:t>
      </w:r>
    </w:p>
    <w:p>
      <w:pPr>
        <w:pStyle w:val="ListParagraph"/>
        <w:widowControl w:val="false"/>
        <w:numPr>
          <w:ilvl w:val="0"/>
          <w:numId w:val="3"/>
        </w:numPr>
        <w:spacing w:lineRule="auto" w:line="240" w:before="120" w:after="120"/>
        <w:contextualSpacing/>
        <w:jc w:val="both"/>
        <w:rPr>
          <w:rFonts w:ascii="Calibri Light" w:hAnsi="Calibri Light" w:cs="Calibri Light"/>
          <w:szCs w:val="19"/>
        </w:rPr>
      </w:pPr>
      <w:r>
        <w:rPr>
          <w:rFonts w:cs="Calibri Light" w:ascii="Calibri Light" w:hAnsi="Calibri Light"/>
          <w:szCs w:val="19"/>
        </w:rPr>
        <w:t>responsabili del trattamento, dipendenti o collaboratori di soggetti terzi all’uopo nominati, ed altre istituzioni scolastiche che concorrono a realizzare le finalità sopra indicate, ovvero da incaricati in qualità di persone autorizzate al trattamento dei dati personali, relativamente ai soli dati necessari allo svolgimento delle mansioni assegnate;</w:t>
      </w:r>
    </w:p>
    <w:p>
      <w:pPr>
        <w:pStyle w:val="ListParagraph"/>
        <w:widowControl w:val="false"/>
        <w:numPr>
          <w:ilvl w:val="0"/>
          <w:numId w:val="3"/>
        </w:numPr>
        <w:spacing w:lineRule="auto" w:line="240" w:before="120" w:after="120"/>
        <w:contextualSpacing/>
        <w:jc w:val="both"/>
        <w:rPr>
          <w:rFonts w:ascii="Calibri Light" w:hAnsi="Calibri Light" w:cs="Calibri Light"/>
          <w:szCs w:val="19"/>
        </w:rPr>
      </w:pPr>
      <w:r>
        <w:rPr>
          <w:rFonts w:cs="Calibri Light" w:ascii="Calibri Light" w:hAnsi="Calibri Light"/>
          <w:szCs w:val="19"/>
        </w:rPr>
        <w:t>soggetti a cui la comunicazione dei dati debba essere effettuata in adempimento di un obbligo previsto dalla legge, da un regolamento o dalla normativa comunitaria (es. Autorità con finalità ispettive o che svolgono attività di controllo o di verifica).</w:t>
      </w:r>
    </w:p>
    <w:p>
      <w:pPr>
        <w:pStyle w:val="Normal"/>
        <w:spacing w:lineRule="auto" w:line="240" w:before="120" w:after="120"/>
        <w:rPr>
          <w:rFonts w:ascii="Calibri Light" w:hAnsi="Calibri Light" w:cs="Calibri Light"/>
          <w:szCs w:val="19"/>
        </w:rPr>
      </w:pPr>
      <w:r>
        <w:rPr>
          <w:rFonts w:cs="Calibri Light" w:ascii="Calibri Light" w:hAnsi="Calibri Light"/>
          <w:szCs w:val="19"/>
        </w:rPr>
        <w:t>I Suoi dati personali non saranno soggetti a diffusione al di fuori delle finalità e delle modalità indicate dalla normativa vigente in materia.</w:t>
      </w:r>
    </w:p>
    <w:p>
      <w:pPr>
        <w:pStyle w:val="Normal"/>
        <w:spacing w:lineRule="auto" w:line="240" w:before="120" w:after="120"/>
        <w:jc w:val="both"/>
        <w:rPr>
          <w:rFonts w:ascii="Calibri Light" w:hAnsi="Calibri Light" w:cs="Calibri Light"/>
          <w:szCs w:val="19"/>
        </w:rPr>
      </w:pPr>
      <w:r>
        <w:rPr>
          <w:rFonts w:cs="Calibri Light" w:ascii="Calibri Light" w:hAnsi="Calibri Light"/>
          <w:szCs w:val="19"/>
        </w:rPr>
      </w:r>
    </w:p>
    <w:p>
      <w:pPr>
        <w:pStyle w:val="Normal"/>
        <w:spacing w:lineRule="auto" w:line="240" w:before="120" w:after="120"/>
        <w:rPr>
          <w:rFonts w:ascii="Calibri Light" w:hAnsi="Calibri Light" w:cs="Calibri Light"/>
          <w:b/>
          <w:b/>
        </w:rPr>
      </w:pPr>
      <w:r>
        <w:rPr>
          <w:rFonts w:cs="Calibri Light" w:ascii="Calibri Light" w:hAnsi="Calibri Light"/>
          <w:b/>
        </w:rPr>
        <w:t xml:space="preserve">Trasferimento di dati personali verso paesi terzi o organizzazioni internazionali </w:t>
      </w:r>
    </w:p>
    <w:p>
      <w:pPr>
        <w:pStyle w:val="Normal"/>
        <w:spacing w:lineRule="auto" w:line="240" w:before="120" w:after="120"/>
        <w:jc w:val="both"/>
        <w:rPr>
          <w:rFonts w:ascii="Calibri Light" w:hAnsi="Calibri Light" w:cs="Calibri Light"/>
        </w:rPr>
      </w:pPr>
      <w:r>
        <w:rPr>
          <w:rFonts w:cs="Calibri Light" w:ascii="Calibri Light" w:hAnsi="Calibri Light"/>
        </w:rPr>
        <w:t>Non sono previsti trasferimenti di dati personali verso paesi terzi o organizzazioni internazionali.</w:t>
      </w:r>
    </w:p>
    <w:p>
      <w:pPr>
        <w:pStyle w:val="Normal"/>
        <w:spacing w:lineRule="auto" w:line="240" w:before="120" w:after="120"/>
        <w:rPr>
          <w:rFonts w:ascii="Calibri Light" w:hAnsi="Calibri Light" w:cs="Calibri Light"/>
          <w:b/>
          <w:b/>
        </w:rPr>
      </w:pPr>
      <w:r>
        <w:rPr>
          <w:rFonts w:cs="Calibri Light" w:ascii="Calibri Light" w:hAnsi="Calibri Light"/>
          <w:b/>
        </w:rPr>
      </w:r>
    </w:p>
    <w:p>
      <w:pPr>
        <w:pStyle w:val="Normal"/>
        <w:spacing w:lineRule="auto" w:line="240" w:before="120" w:after="120"/>
        <w:rPr>
          <w:rFonts w:ascii="Calibri Light" w:hAnsi="Calibri Light" w:cs="Calibri Light"/>
          <w:szCs w:val="19"/>
        </w:rPr>
      </w:pPr>
      <w:r>
        <w:rPr>
          <w:rFonts w:cs="Calibri Light" w:ascii="Calibri Light" w:hAnsi="Calibri Light"/>
          <w:b/>
        </w:rPr>
        <w:t>Periodo di conservazione dei dati personali</w:t>
      </w:r>
      <w:r>
        <w:rPr>
          <w:rFonts w:cs="Calibri Light" w:ascii="Calibri Light" w:hAnsi="Calibri Light"/>
          <w:szCs w:val="19"/>
        </w:rPr>
        <w:t xml:space="preserve"> </w:t>
      </w:r>
    </w:p>
    <w:p>
      <w:pPr>
        <w:pStyle w:val="Normal"/>
        <w:spacing w:lineRule="auto" w:line="240" w:before="120" w:after="120"/>
        <w:jc w:val="both"/>
        <w:rPr>
          <w:rFonts w:ascii="Calibri Light" w:hAnsi="Calibri Light" w:cs="Calibri Light"/>
          <w:szCs w:val="19"/>
        </w:rPr>
      </w:pPr>
      <w:r>
        <w:rPr>
          <w:rFonts w:cs="Calibri Light" w:ascii="Calibri Light" w:hAnsi="Calibri Light"/>
          <w:szCs w:val="19"/>
        </w:rPr>
        <w:t xml:space="preserve">Ai sensi dell’art. 5, par. 1, lett. e) del </w:t>
      </w:r>
      <w:r>
        <w:rPr>
          <w:rFonts w:cs="Calibri Light" w:ascii="Calibri Light" w:hAnsi="Calibri Light"/>
        </w:rPr>
        <w:t>Regolamento (UE) 2016/679</w:t>
      </w:r>
      <w:r>
        <w:rPr>
          <w:rFonts w:cs="Calibri Light" w:ascii="Calibri Light" w:hAnsi="Calibri Light"/>
          <w:szCs w:val="19"/>
        </w:rPr>
        <w:t>, al fine di garantire un trattamento corretto e trasparente, i dati sono conservati per un periodo di tempo non superiore a quello necessario agli scopi per i quali essi sono stati raccolti o successivamente trattati, conformemente a quanto previsto dagli obblighi di legge.</w:t>
      </w:r>
    </w:p>
    <w:p>
      <w:pPr>
        <w:pStyle w:val="Normal"/>
        <w:spacing w:lineRule="auto" w:line="240" w:before="120" w:after="120"/>
        <w:jc w:val="both"/>
        <w:rPr>
          <w:rFonts w:ascii="Calibri Light" w:hAnsi="Calibri Light" w:cs="Calibri Light"/>
          <w:szCs w:val="19"/>
        </w:rPr>
      </w:pPr>
      <w:r>
        <w:rPr>
          <w:rFonts w:cs="Calibri Light" w:ascii="Calibri Light" w:hAnsi="Calibri Light"/>
          <w:szCs w:val="19"/>
        </w:rPr>
      </w:r>
    </w:p>
    <w:p>
      <w:pPr>
        <w:pStyle w:val="Normal"/>
        <w:spacing w:lineRule="auto" w:line="240" w:before="120" w:after="120"/>
        <w:jc w:val="both"/>
        <w:rPr>
          <w:rFonts w:ascii="Calibri Light" w:hAnsi="Calibri Light" w:cs="Calibri Light"/>
          <w:b/>
          <w:b/>
          <w:szCs w:val="19"/>
        </w:rPr>
      </w:pPr>
      <w:r>
        <w:rPr>
          <w:rFonts w:cs="Calibri Light" w:ascii="Calibri Light" w:hAnsi="Calibri Light"/>
          <w:b/>
          <w:szCs w:val="19"/>
        </w:rPr>
        <w:t>Tipi di dati trattati e modalità del trattamento</w:t>
      </w:r>
    </w:p>
    <w:p>
      <w:pPr>
        <w:pStyle w:val="Normal"/>
        <w:spacing w:lineRule="auto" w:line="240" w:before="120" w:after="120"/>
        <w:jc w:val="both"/>
        <w:rPr>
          <w:rFonts w:ascii="Calibri Light" w:hAnsi="Calibri Light" w:cs="Calibri Light"/>
          <w:szCs w:val="19"/>
        </w:rPr>
      </w:pPr>
      <w:r>
        <w:rPr>
          <w:rFonts w:cs="Calibri Light" w:ascii="Calibri Light" w:hAnsi="Calibri Light"/>
          <w:szCs w:val="19"/>
        </w:rPr>
        <w:t>Oggetto del trattamento sono:</w:t>
      </w:r>
    </w:p>
    <w:p>
      <w:pPr>
        <w:pStyle w:val="ListParagraph"/>
        <w:numPr>
          <w:ilvl w:val="0"/>
          <w:numId w:val="2"/>
        </w:numPr>
        <w:spacing w:lineRule="auto" w:line="240" w:before="120" w:after="120"/>
        <w:jc w:val="both"/>
        <w:rPr>
          <w:rFonts w:ascii="Calibri Light" w:hAnsi="Calibri Light" w:cs="Calibri Light"/>
          <w:szCs w:val="19"/>
          <w:lang w:bidi="it-IT"/>
        </w:rPr>
      </w:pPr>
      <w:r>
        <w:rPr>
          <w:rFonts w:cs="Calibri Light" w:ascii="Calibri Light" w:hAnsi="Calibri Light"/>
          <w:szCs w:val="19"/>
          <w:lang w:bidi="it-IT"/>
        </w:rPr>
        <w:t xml:space="preserve">i dati dello studente, quali, nome, cognome, codice fiscale, Istituzione scolastica di riferimento e relativo indirizzo scolastico, documentazione inerente alla disciplina praticata, Programma Formativo Personalizzato (nel quale sono inseriti, ove necessario, i riferimenti ad eventuali docenti referenti BES o insegnanti di sostegno) nonché eventuali altre attestazioni; </w:t>
      </w:r>
    </w:p>
    <w:p>
      <w:pPr>
        <w:pStyle w:val="ListParagraph"/>
        <w:numPr>
          <w:ilvl w:val="0"/>
          <w:numId w:val="2"/>
        </w:numPr>
        <w:spacing w:lineRule="auto" w:line="240" w:before="120" w:after="120"/>
        <w:jc w:val="both"/>
        <w:rPr>
          <w:rFonts w:ascii="Calibri Light" w:hAnsi="Calibri Light" w:cs="Calibri Light"/>
          <w:szCs w:val="19"/>
          <w:lang w:bidi="it-IT"/>
        </w:rPr>
      </w:pPr>
      <w:r>
        <w:rPr>
          <w:rFonts w:cs="Calibri Light" w:ascii="Calibri Light" w:hAnsi="Calibri Light"/>
          <w:szCs w:val="19"/>
          <w:lang w:bidi="it-IT"/>
        </w:rPr>
        <w:t>i dati anagrafici del tutor scolastico, quali, nome, cognome ed e-mail;</w:t>
      </w:r>
    </w:p>
    <w:p>
      <w:pPr>
        <w:pStyle w:val="ListParagraph"/>
        <w:numPr>
          <w:ilvl w:val="0"/>
          <w:numId w:val="2"/>
        </w:numPr>
        <w:spacing w:lineRule="auto" w:line="240" w:before="120" w:after="120"/>
        <w:jc w:val="both"/>
        <w:rPr>
          <w:rFonts w:ascii="Calibri Light" w:hAnsi="Calibri Light" w:cs="Calibri Light"/>
          <w:szCs w:val="19"/>
          <w:lang w:bidi="it-IT"/>
        </w:rPr>
      </w:pPr>
      <w:r>
        <w:rPr>
          <w:rFonts w:cs="Calibri Light" w:ascii="Calibri Light" w:hAnsi="Calibri Light"/>
          <w:szCs w:val="19"/>
          <w:lang w:bidi="it-IT"/>
        </w:rPr>
        <w:t>i dati anagrafici del tutor sportivo, quali, nome, cognome ed e-mail;</w:t>
      </w:r>
    </w:p>
    <w:p>
      <w:pPr>
        <w:pStyle w:val="ListParagraph"/>
        <w:numPr>
          <w:ilvl w:val="0"/>
          <w:numId w:val="2"/>
        </w:numPr>
        <w:spacing w:lineRule="auto" w:line="240" w:before="120" w:after="120"/>
        <w:jc w:val="both"/>
        <w:rPr>
          <w:rFonts w:ascii="Calibri Light" w:hAnsi="Calibri Light" w:cs="Calibri Light"/>
          <w:szCs w:val="19"/>
          <w:lang w:bidi="it-IT"/>
        </w:rPr>
      </w:pPr>
      <w:r>
        <w:rPr>
          <w:rFonts w:cs="Calibri Light" w:ascii="Calibri Light" w:hAnsi="Calibri Light"/>
          <w:szCs w:val="19"/>
          <w:lang w:bidi="it-IT"/>
        </w:rPr>
        <w:t>i dati anagrafici del coordinatore di classe, quali, nome e cognome;</w:t>
      </w:r>
    </w:p>
    <w:p>
      <w:pPr>
        <w:pStyle w:val="ListParagraph"/>
        <w:numPr>
          <w:ilvl w:val="0"/>
          <w:numId w:val="2"/>
        </w:numPr>
        <w:spacing w:lineRule="auto" w:line="240" w:before="120" w:after="120"/>
        <w:jc w:val="both"/>
        <w:rPr>
          <w:rFonts w:ascii="Calibri Light" w:hAnsi="Calibri Light" w:cs="Calibri Light"/>
          <w:szCs w:val="19"/>
          <w:lang w:bidi="it-IT"/>
        </w:rPr>
      </w:pPr>
      <w:r>
        <w:rPr>
          <w:rFonts w:cs="Calibri Light" w:ascii="Calibri Light" w:hAnsi="Calibri Light"/>
          <w:szCs w:val="19"/>
          <w:lang w:bidi="it-IT"/>
        </w:rPr>
        <w:t>ove necessario, i dati anagrafici del docente referente BES, quali, nome e cognome;</w:t>
      </w:r>
    </w:p>
    <w:p>
      <w:pPr>
        <w:pStyle w:val="ListParagraph"/>
        <w:numPr>
          <w:ilvl w:val="0"/>
          <w:numId w:val="2"/>
        </w:numPr>
        <w:spacing w:lineRule="auto" w:line="240" w:before="120" w:after="120"/>
        <w:jc w:val="both"/>
        <w:rPr>
          <w:rFonts w:ascii="Calibri Light" w:hAnsi="Calibri Light" w:cs="Calibri Light"/>
          <w:szCs w:val="19"/>
          <w:lang w:bidi="it-IT"/>
        </w:rPr>
      </w:pPr>
      <w:r>
        <w:rPr>
          <w:rFonts w:cs="Calibri Light" w:ascii="Calibri Light" w:hAnsi="Calibri Light"/>
          <w:szCs w:val="19"/>
          <w:lang w:bidi="it-IT"/>
        </w:rPr>
        <w:t>ove necessario, i dati anagrafici dell’insegnante di sostegno, quali, nome e cognome;</w:t>
      </w:r>
    </w:p>
    <w:p>
      <w:pPr>
        <w:pStyle w:val="ListParagraph"/>
        <w:numPr>
          <w:ilvl w:val="0"/>
          <w:numId w:val="2"/>
        </w:numPr>
        <w:spacing w:lineRule="auto" w:line="240" w:before="120" w:after="120"/>
        <w:jc w:val="both"/>
        <w:rPr>
          <w:rFonts w:ascii="Calibri Light" w:hAnsi="Calibri Light" w:cs="Calibri Light"/>
          <w:szCs w:val="19"/>
          <w:lang w:bidi="it-IT"/>
        </w:rPr>
      </w:pPr>
      <w:r>
        <w:rPr>
          <w:rFonts w:cs="Calibri Light" w:ascii="Calibri Light" w:hAnsi="Calibri Light"/>
          <w:szCs w:val="19"/>
          <w:lang w:bidi="it-IT"/>
        </w:rPr>
        <w:t>i dati anagrafici dei docenti del consiglio di classe, quali, nome e cognome;</w:t>
      </w:r>
    </w:p>
    <w:p>
      <w:pPr>
        <w:pStyle w:val="ListParagraph"/>
        <w:numPr>
          <w:ilvl w:val="0"/>
          <w:numId w:val="2"/>
        </w:numPr>
        <w:spacing w:lineRule="auto" w:line="240" w:before="120" w:after="120"/>
        <w:jc w:val="both"/>
        <w:rPr>
          <w:rFonts w:ascii="Calibri Light" w:hAnsi="Calibri Light" w:cs="Calibri Light"/>
          <w:szCs w:val="19"/>
          <w:lang w:bidi="it-IT"/>
        </w:rPr>
      </w:pPr>
      <w:r>
        <w:rPr>
          <w:rFonts w:cs="Calibri Light" w:ascii="Calibri Light" w:hAnsi="Calibri Light"/>
          <w:szCs w:val="19"/>
          <w:lang w:bidi="it-IT"/>
        </w:rPr>
        <w:t>nel caso in cui lo studente-atleta sia minorenne, i dati anagrafici di entrambi i genitori, quali, nome e cognome.</w:t>
      </w:r>
    </w:p>
    <w:p>
      <w:pPr>
        <w:pStyle w:val="Normal"/>
        <w:shd w:val="clear" w:color="auto" w:fill="FFFFFF"/>
        <w:spacing w:lineRule="auto" w:line="240" w:before="120" w:after="120"/>
        <w:jc w:val="both"/>
        <w:rPr>
          <w:rFonts w:ascii="Calibri Light" w:hAnsi="Calibri Light" w:cs="Calibri Light"/>
        </w:rPr>
      </w:pPr>
      <w:r>
        <w:rPr>
          <w:rFonts w:cs="Calibri Light" w:ascii="Calibri Light" w:hAnsi="Calibri Light"/>
        </w:rPr>
        <w:t>Le attività di trattamento sono effettuate attraverso l’utilizzo di servizi ICT, di strumenti di office automation e dove necessario con la gestione manuale.</w:t>
      </w:r>
    </w:p>
    <w:p>
      <w:pPr>
        <w:pStyle w:val="ListParagraph"/>
        <w:tabs>
          <w:tab w:val="clear" w:pos="708"/>
          <w:tab w:val="left" w:pos="8364" w:leader="none"/>
        </w:tabs>
        <w:spacing w:lineRule="auto" w:line="240" w:before="120" w:after="120"/>
        <w:ind w:left="0" w:hanging="0"/>
        <w:jc w:val="both"/>
        <w:rPr>
          <w:rFonts w:ascii="Calibri Light" w:hAnsi="Calibri Light" w:cs="Calibri Light"/>
          <w:szCs w:val="19"/>
        </w:rPr>
      </w:pPr>
      <w:r>
        <w:rPr>
          <w:rFonts w:cs="Calibri Light" w:ascii="Calibri Light" w:hAnsi="Calibri Light"/>
          <w:szCs w:val="19"/>
        </w:rPr>
      </w:r>
    </w:p>
    <w:p>
      <w:pPr>
        <w:pStyle w:val="Normal"/>
        <w:spacing w:lineRule="auto" w:line="240" w:before="120" w:after="120"/>
        <w:rPr>
          <w:rFonts w:ascii="Calibri Light" w:hAnsi="Calibri Light" w:cs="Calibri Light"/>
        </w:rPr>
      </w:pPr>
      <w:r>
        <w:rPr>
          <w:rFonts w:cs="Calibri Light" w:ascii="Calibri Light" w:hAnsi="Calibri Light"/>
          <w:b/>
        </w:rPr>
        <w:t>Diritti degli interessati</w:t>
      </w:r>
    </w:p>
    <w:p>
      <w:pPr>
        <w:pStyle w:val="Normal"/>
        <w:spacing w:lineRule="auto" w:line="240" w:before="120" w:after="120"/>
        <w:jc w:val="both"/>
        <w:rPr>
          <w:rFonts w:ascii="Calibri Light" w:hAnsi="Calibri Light" w:cs="Calibri Light"/>
        </w:rPr>
      </w:pPr>
      <w:r>
        <w:rPr>
          <w:rFonts w:cs="Calibri Light" w:ascii="Calibri Light" w:hAnsi="Calibri Light"/>
        </w:rPr>
        <w:t>Il Regolamento (UE) 2016/679 attribuisce ai soggetti interessati i seguenti diritti:</w:t>
      </w:r>
    </w:p>
    <w:p>
      <w:pPr>
        <w:pStyle w:val="ListParagraph"/>
        <w:numPr>
          <w:ilvl w:val="0"/>
          <w:numId w:val="4"/>
        </w:numPr>
        <w:spacing w:lineRule="auto" w:line="240" w:before="120" w:after="120"/>
        <w:contextualSpacing/>
        <w:jc w:val="both"/>
        <w:rPr>
          <w:rFonts w:ascii="Calibri Light" w:hAnsi="Calibri Light" w:cs="Calibri Light"/>
        </w:rPr>
      </w:pPr>
      <w:r>
        <w:rPr>
          <w:rFonts w:cs="Calibri Light" w:ascii="Calibri Light" w:hAnsi="Calibri Light"/>
        </w:rPr>
        <w:t>diritto di accesso (art. 15 del Regolamento (UE) 2016/679), ovvero di ottenere in particolare</w:t>
      </w:r>
    </w:p>
    <w:p>
      <w:pPr>
        <w:pStyle w:val="ListParagraph"/>
        <w:numPr>
          <w:ilvl w:val="0"/>
          <w:numId w:val="5"/>
        </w:numPr>
        <w:spacing w:lineRule="auto" w:line="240" w:before="120" w:after="120"/>
        <w:ind w:left="1066" w:hanging="357"/>
        <w:contextualSpacing/>
        <w:jc w:val="both"/>
        <w:rPr>
          <w:rFonts w:ascii="Calibri Light" w:hAnsi="Calibri Light" w:cs="Calibri Light"/>
        </w:rPr>
      </w:pPr>
      <w:r>
        <w:rPr>
          <w:rFonts w:cs="Calibri Light" w:ascii="Calibri Light" w:hAnsi="Calibri Light"/>
        </w:rPr>
        <w:t>la conferma dell’esistenza dei dati personali,</w:t>
      </w:r>
    </w:p>
    <w:p>
      <w:pPr>
        <w:pStyle w:val="ListParagraph"/>
        <w:numPr>
          <w:ilvl w:val="0"/>
          <w:numId w:val="5"/>
        </w:numPr>
        <w:spacing w:lineRule="auto" w:line="240" w:before="120" w:after="120"/>
        <w:ind w:left="1066" w:hanging="357"/>
        <w:contextualSpacing/>
        <w:jc w:val="both"/>
        <w:rPr>
          <w:rFonts w:ascii="Calibri Light" w:hAnsi="Calibri Light" w:cs="Calibri Light"/>
        </w:rPr>
      </w:pPr>
      <w:r>
        <w:rPr>
          <w:rFonts w:cs="Calibri Light" w:ascii="Calibri Light" w:hAnsi="Calibri Light"/>
        </w:rPr>
        <w:t>l’indicazione dell’origine e delle categorie di dati personali, della finalità e della modalità del loro trattamento,</w:t>
      </w:r>
    </w:p>
    <w:p>
      <w:pPr>
        <w:pStyle w:val="ListParagraph"/>
        <w:numPr>
          <w:ilvl w:val="0"/>
          <w:numId w:val="5"/>
        </w:numPr>
        <w:spacing w:lineRule="auto" w:line="240" w:before="120" w:after="120"/>
        <w:ind w:left="1066" w:hanging="357"/>
        <w:contextualSpacing/>
        <w:jc w:val="both"/>
        <w:rPr>
          <w:rFonts w:ascii="Calibri Light" w:hAnsi="Calibri Light" w:cs="Calibri Light"/>
        </w:rPr>
      </w:pPr>
      <w:r>
        <w:rPr>
          <w:rFonts w:cs="Calibri Light" w:ascii="Calibri Light" w:hAnsi="Calibri Light"/>
        </w:rPr>
        <w:t>la logica applicata in caso di trattamento effettuato con l’ausilio di strumenti elettronici,</w:t>
      </w:r>
    </w:p>
    <w:p>
      <w:pPr>
        <w:pStyle w:val="ListParagraph"/>
        <w:numPr>
          <w:ilvl w:val="0"/>
          <w:numId w:val="5"/>
        </w:numPr>
        <w:spacing w:lineRule="auto" w:line="240" w:before="120" w:after="120"/>
        <w:ind w:left="1066" w:hanging="357"/>
        <w:contextualSpacing/>
        <w:jc w:val="both"/>
        <w:rPr>
          <w:rFonts w:ascii="Calibri Light" w:hAnsi="Calibri Light" w:cs="Calibri Light"/>
        </w:rPr>
      </w:pPr>
      <w:r>
        <w:rPr>
          <w:rFonts w:cs="Calibri Light" w:ascii="Calibri Light" w:hAnsi="Calibri Light"/>
        </w:rPr>
        <w:t>gli estremi identificativi del Titolare del trattamento dei dati personali, del Responsabile del trattamento dei dati personali e dei soggetti o categorie di soggetti ai quali i dati sono stati o possono essere comunicati,</w:t>
      </w:r>
    </w:p>
    <w:p>
      <w:pPr>
        <w:pStyle w:val="ListParagraph"/>
        <w:numPr>
          <w:ilvl w:val="0"/>
          <w:numId w:val="5"/>
        </w:numPr>
        <w:spacing w:lineRule="auto" w:line="240" w:before="120" w:after="120"/>
        <w:ind w:left="1066" w:hanging="357"/>
        <w:contextualSpacing/>
        <w:jc w:val="both"/>
        <w:rPr>
          <w:rFonts w:ascii="Calibri Light" w:hAnsi="Calibri Light" w:cs="Calibri Light"/>
        </w:rPr>
      </w:pPr>
      <w:r>
        <w:rPr>
          <w:rFonts w:cs="Calibri Light" w:ascii="Calibri Light" w:hAnsi="Calibri Light"/>
        </w:rPr>
        <w:t>il periodo di conservazione;</w:t>
      </w:r>
    </w:p>
    <w:p>
      <w:pPr>
        <w:pStyle w:val="ListParagraph"/>
        <w:numPr>
          <w:ilvl w:val="0"/>
          <w:numId w:val="4"/>
        </w:numPr>
        <w:spacing w:lineRule="auto" w:line="240" w:before="120" w:after="120"/>
        <w:contextualSpacing/>
        <w:jc w:val="both"/>
        <w:rPr>
          <w:rFonts w:ascii="Calibri Light" w:hAnsi="Calibri Light" w:cs="Calibri Light"/>
        </w:rPr>
      </w:pPr>
      <w:r>
        <w:rPr>
          <w:rFonts w:cs="Calibri Light" w:ascii="Calibri Light" w:hAnsi="Calibri Light"/>
        </w:rPr>
        <w:t>diritto di rettifica (art. 16 del Regolamento (UE) 2016/679);</w:t>
      </w:r>
    </w:p>
    <w:p>
      <w:pPr>
        <w:pStyle w:val="ListParagraph"/>
        <w:numPr>
          <w:ilvl w:val="0"/>
          <w:numId w:val="4"/>
        </w:numPr>
        <w:spacing w:lineRule="auto" w:line="240" w:before="120" w:after="120"/>
        <w:contextualSpacing/>
        <w:jc w:val="both"/>
        <w:rPr>
          <w:rFonts w:ascii="Calibri Light" w:hAnsi="Calibri Light" w:cs="Calibri Light"/>
        </w:rPr>
      </w:pPr>
      <w:r>
        <w:rPr>
          <w:rFonts w:cs="Calibri Light" w:ascii="Calibri Light" w:hAnsi="Calibri Light"/>
        </w:rPr>
        <w:t>diritto alla cancellazione (art. 17 del Regolamento (UE) 2016/679);</w:t>
      </w:r>
    </w:p>
    <w:p>
      <w:pPr>
        <w:pStyle w:val="ListParagraph"/>
        <w:numPr>
          <w:ilvl w:val="0"/>
          <w:numId w:val="4"/>
        </w:numPr>
        <w:spacing w:lineRule="auto" w:line="240" w:before="120" w:after="120"/>
        <w:contextualSpacing/>
        <w:jc w:val="both"/>
        <w:rPr>
          <w:rFonts w:ascii="Calibri Light" w:hAnsi="Calibri Light" w:cs="Calibri Light"/>
        </w:rPr>
      </w:pPr>
      <w:r>
        <w:rPr>
          <w:rFonts w:cs="Calibri Light" w:ascii="Calibri Light" w:hAnsi="Calibri Light"/>
        </w:rPr>
        <w:t>diritto di limitazione al trattamento (art. 18 del Regolamento (UE) 2016/679);</w:t>
      </w:r>
    </w:p>
    <w:p>
      <w:pPr>
        <w:pStyle w:val="ListParagraph"/>
        <w:numPr>
          <w:ilvl w:val="0"/>
          <w:numId w:val="4"/>
        </w:numPr>
        <w:spacing w:lineRule="auto" w:line="240" w:before="120" w:after="120"/>
        <w:contextualSpacing/>
        <w:jc w:val="both"/>
        <w:rPr>
          <w:rFonts w:ascii="Calibri Light" w:hAnsi="Calibri Light" w:cs="Calibri Light"/>
        </w:rPr>
      </w:pPr>
      <w:r>
        <w:rPr>
          <w:rFonts w:cs="Calibri Light" w:ascii="Calibri Light" w:hAnsi="Calibri Light"/>
        </w:rPr>
        <w:t>diritto alla portabilità dei dati (art. 20 del Regolamento (UE) 2016/679);</w:t>
      </w:r>
    </w:p>
    <w:p>
      <w:pPr>
        <w:pStyle w:val="ListParagraph"/>
        <w:numPr>
          <w:ilvl w:val="0"/>
          <w:numId w:val="4"/>
        </w:numPr>
        <w:spacing w:lineRule="auto" w:line="240" w:before="120" w:after="120"/>
        <w:contextualSpacing/>
        <w:jc w:val="both"/>
        <w:rPr>
          <w:rFonts w:ascii="Calibri Light" w:hAnsi="Calibri Light" w:cs="Calibri Light"/>
        </w:rPr>
      </w:pPr>
      <w:r>
        <w:rPr>
          <w:rFonts w:cs="Calibri Light" w:ascii="Calibri Light" w:hAnsi="Calibri Light"/>
        </w:rPr>
        <w:t>diritto di opposizione (art. 21 del Regolamento (UE) 2016/679).</w:t>
      </w:r>
    </w:p>
    <w:p>
      <w:pPr>
        <w:pStyle w:val="Normal"/>
        <w:spacing w:lineRule="auto" w:line="240" w:before="120" w:after="120"/>
        <w:jc w:val="both"/>
        <w:rPr>
          <w:rFonts w:ascii="Calibri Light" w:hAnsi="Calibri Light" w:cs="Calibri Light"/>
        </w:rPr>
      </w:pPr>
      <w:r>
        <w:rPr>
          <w:rFonts w:cs="Calibri Light" w:ascii="Calibri Light" w:hAnsi="Calibri Light"/>
        </w:rPr>
        <w:t>In relazione al trattamento dei dati che La riguardano, si potrà rivolgere al Titolare del trattamento per esercitare i Suoi diritti.</w:t>
      </w:r>
    </w:p>
    <w:p>
      <w:pPr>
        <w:pStyle w:val="Normal"/>
        <w:spacing w:lineRule="auto" w:line="240" w:before="120" w:after="120"/>
        <w:jc w:val="both"/>
        <w:rPr>
          <w:rFonts w:ascii="Calibri Light" w:hAnsi="Calibri Light" w:cs="Calibri Light"/>
        </w:rPr>
      </w:pPr>
      <w:r>
        <w:rPr>
          <w:rFonts w:cs="Calibri Light" w:ascii="Calibri Light" w:hAnsi="Calibri Light"/>
        </w:rPr>
      </w:r>
    </w:p>
    <w:p>
      <w:pPr>
        <w:pStyle w:val="Normal"/>
        <w:shd w:val="clear" w:color="auto" w:fill="FFFFFF"/>
        <w:spacing w:lineRule="auto" w:line="240" w:before="120" w:after="120"/>
        <w:jc w:val="both"/>
        <w:rPr>
          <w:rFonts w:ascii="Calibri Light" w:hAnsi="Calibri Light" w:cs="Calibri Light"/>
          <w:b/>
          <w:b/>
        </w:rPr>
      </w:pPr>
      <w:r>
        <w:rPr>
          <w:rFonts w:cs="Calibri Light" w:ascii="Calibri Light" w:hAnsi="Calibri Light"/>
          <w:b/>
        </w:rPr>
        <w:t>Diritto di reclamo</w:t>
      </w:r>
    </w:p>
    <w:p>
      <w:pPr>
        <w:pStyle w:val="Normal"/>
        <w:shd w:val="clear" w:color="auto" w:fill="FFFFFF"/>
        <w:spacing w:lineRule="auto" w:line="240" w:before="120" w:after="120"/>
        <w:jc w:val="both"/>
        <w:rPr>
          <w:rFonts w:ascii="Calibri Light" w:hAnsi="Calibri Light" w:cs="Calibri Light"/>
        </w:rPr>
      </w:pPr>
      <w:r>
        <w:rPr>
          <w:rFonts w:cs="Calibri Light" w:ascii="Calibri Light" w:hAnsi="Calibri Light"/>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pPr>
        <w:pStyle w:val="Normal"/>
        <w:shd w:val="clear" w:color="auto" w:fill="FFFFFF"/>
        <w:spacing w:lineRule="auto" w:line="240" w:before="120" w:after="120"/>
        <w:jc w:val="both"/>
        <w:rPr>
          <w:rFonts w:ascii="Calibri Light" w:hAnsi="Calibri Light" w:cs="Calibri Light"/>
        </w:rPr>
      </w:pPr>
      <w:r>
        <w:rPr>
          <w:rFonts w:cs="Calibri Light" w:ascii="Calibri Light" w:hAnsi="Calibri Light"/>
        </w:rPr>
      </w:r>
    </w:p>
    <w:p>
      <w:pPr>
        <w:pStyle w:val="Normal"/>
        <w:spacing w:lineRule="auto" w:line="240" w:before="120" w:after="120"/>
        <w:jc w:val="both"/>
        <w:rPr>
          <w:rFonts w:ascii="Calibri Light" w:hAnsi="Calibri Light" w:cs="Calibri Light"/>
          <w:b/>
          <w:b/>
        </w:rPr>
      </w:pPr>
      <w:r>
        <w:rPr>
          <w:rFonts w:cs="Calibri Light" w:ascii="Calibri Light" w:hAnsi="Calibri Light"/>
          <w:b/>
        </w:rPr>
        <w:t>Fonte da cui hanno origine i dati personali</w:t>
      </w:r>
    </w:p>
    <w:p>
      <w:pPr>
        <w:pStyle w:val="Normal"/>
        <w:shd w:val="clear" w:color="auto" w:fill="FFFFFF"/>
        <w:spacing w:lineRule="auto" w:line="240" w:before="120" w:after="120"/>
        <w:jc w:val="both"/>
        <w:rPr>
          <w:rFonts w:ascii="Calibri Light" w:hAnsi="Calibri Light" w:cs="Calibri Light"/>
        </w:rPr>
      </w:pPr>
      <w:r>
        <w:rPr>
          <w:rFonts w:cs="Calibri Light" w:ascii="Calibri Light" w:hAnsi="Calibri Light"/>
        </w:rPr>
        <w:t>I dati personali riferiti ai soggetti coinvolti nell’ambito delle attività progettuali sono comunicati dai Dirigenti Scolastici per il tramite del portale messo a disposizione dal Ministero.</w:t>
      </w:r>
    </w:p>
    <w:p>
      <w:pPr>
        <w:pStyle w:val="Normal"/>
        <w:shd w:val="clear" w:color="auto" w:fill="FFFFFF"/>
        <w:spacing w:lineRule="auto" w:line="240" w:before="120" w:after="120"/>
        <w:jc w:val="both"/>
        <w:rPr>
          <w:rFonts w:ascii="Calibri Light" w:hAnsi="Calibri Light" w:cs="Calibri Light"/>
          <w:szCs w:val="19"/>
        </w:rPr>
      </w:pPr>
      <w:r>
        <w:rPr>
          <w:rFonts w:cs="Calibri Light" w:ascii="Calibri Light" w:hAnsi="Calibri Light"/>
        </w:rPr>
        <w:t xml:space="preserve">I dati potrebbero essere, inoltre, recepiti da altre piattaforme quali, a titolo esemplificativo, </w:t>
      </w:r>
      <w:r>
        <w:rPr>
          <w:rFonts w:cs="Calibri Light" w:ascii="Calibri Light" w:hAnsi="Calibri Light"/>
          <w:szCs w:val="19"/>
        </w:rPr>
        <w:t>IAM o sistemi analoghi.</w:t>
      </w:r>
    </w:p>
    <w:p>
      <w:pPr>
        <w:pStyle w:val="Normal"/>
        <w:shd w:val="clear" w:color="auto" w:fill="FFFFFF"/>
        <w:spacing w:lineRule="auto" w:line="240" w:before="120" w:after="120"/>
        <w:jc w:val="both"/>
        <w:rPr>
          <w:rFonts w:ascii="Calibri Light" w:hAnsi="Calibri Light" w:cs="Calibri Light"/>
        </w:rPr>
      </w:pPr>
      <w:r>
        <w:rPr>
          <w:rFonts w:cs="Calibri Light" w:ascii="Calibri Light" w:hAnsi="Calibri Light"/>
        </w:rPr>
      </w:r>
    </w:p>
    <w:p>
      <w:pPr>
        <w:pStyle w:val="Normal"/>
        <w:spacing w:lineRule="auto" w:line="240" w:before="120" w:after="120"/>
        <w:rPr>
          <w:rFonts w:ascii="Calibri Light" w:hAnsi="Calibri Light" w:cs="Calibri Light"/>
          <w:b/>
          <w:b/>
          <w:szCs w:val="19"/>
        </w:rPr>
      </w:pPr>
      <w:r>
        <w:rPr>
          <w:rFonts w:cs="Calibri Light" w:ascii="Calibri Light" w:hAnsi="Calibri Light"/>
          <w:b/>
          <w:szCs w:val="19"/>
        </w:rPr>
        <w:t>Processo decisionale automatizzato</w:t>
      </w:r>
    </w:p>
    <w:p>
      <w:pPr>
        <w:pStyle w:val="Normal"/>
        <w:spacing w:lineRule="auto" w:line="240" w:before="120" w:after="120"/>
        <w:jc w:val="both"/>
        <w:rPr>
          <w:rFonts w:ascii="Calibri Light" w:hAnsi="Calibri Light" w:cs="Calibri Light"/>
        </w:rPr>
      </w:pPr>
      <w:r>
        <w:rPr>
          <w:rFonts w:cs="Calibri Light" w:ascii="Calibri Light" w:hAnsi="Calibri Light"/>
        </w:rPr>
        <w:t>Non è previsto un processo decisionale automatizzato ai sensi dell’art. 14, par. 2, lettera g) del Regolamento (UE) 679/2016.</w:t>
      </w:r>
    </w:p>
    <w:p>
      <w:pPr>
        <w:pStyle w:val="Normal"/>
        <w:spacing w:lineRule="auto" w:line="240" w:before="120" w:after="120"/>
        <w:jc w:val="both"/>
        <w:rPr>
          <w:rFonts w:ascii="Calibri Light" w:hAnsi="Calibri Light" w:cs="Calibri Light"/>
        </w:rPr>
      </w:pPr>
      <w:r>
        <w:rPr>
          <w:rFonts w:cs="Calibri Light" w:ascii="Calibri Light" w:hAnsi="Calibri Light"/>
        </w:rPr>
      </w:r>
    </w:p>
    <w:p>
      <w:pPr>
        <w:pStyle w:val="Normal"/>
        <w:tabs>
          <w:tab w:val="clear" w:pos="708"/>
          <w:tab w:val="left" w:pos="7100" w:leader="none"/>
        </w:tabs>
        <w:spacing w:lineRule="auto" w:line="240" w:before="120" w:after="120"/>
        <w:rPr>
          <w:rFonts w:ascii="Calibri Light" w:hAnsi="Calibri Light" w:cs="Calibri Light"/>
        </w:rPr>
      </w:pPr>
      <w:r>
        <w:rPr>
          <w:rFonts w:cs="Calibri Light" w:ascii="Calibri Light" w:hAnsi="Calibri Light"/>
        </w:rPr>
      </w:r>
    </w:p>
    <w:p>
      <w:pPr>
        <w:pStyle w:val="Normal"/>
        <w:spacing w:lineRule="auto" w:line="240" w:before="120" w:after="120"/>
        <w:rPr/>
      </w:pPr>
      <w:r>
        <w:rPr/>
      </w:r>
    </w:p>
    <w:sectPr>
      <w:headerReference w:type="default" r:id="rId6"/>
      <w:footerReference w:type="default" r:id="rId7"/>
      <w:type w:val="nextPage"/>
      <w:pgSz w:w="11906" w:h="16838"/>
      <w:pgMar w:left="1134" w:right="1134" w:header="708" w:top="1417" w:footer="290" w:bottom="1134" w:gutter="0"/>
      <w:pgNumType w:start="1"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Calibri Light">
    <w:charset w:val="00"/>
    <w:family w:val="roman"/>
    <w:pitch w:val="variable"/>
  </w:font>
  <w:font w:name="Trebuchet MS">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76798882"/>
    </w:sdtPr>
    <w:sdtContent>
      <w:p>
        <w:pPr>
          <w:pStyle w:val="Pidipagina"/>
          <w:jc w:val="right"/>
          <w:rPr/>
        </w:pPr>
        <w:r>
          <w:rPr/>
          <w:fldChar w:fldCharType="begin"/>
        </w:r>
        <w:r>
          <w:rPr/>
          <w:instrText> PAGE </w:instrText>
        </w:r>
        <w:r>
          <w:rPr/>
          <w:fldChar w:fldCharType="separate"/>
        </w:r>
        <w:r>
          <w:rPr/>
          <w:t>4</w:t>
        </w:r>
        <w:r>
          <w:rPr/>
          <w:fldChar w:fldCharType="end"/>
        </w:r>
      </w:p>
    </w:sdtContent>
  </w:sdt>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clear" w:pos="4819"/>
        <w:tab w:val="right" w:pos="9638" w:leader="none"/>
      </w:tabs>
      <w:rPr/>
    </w:pPr>
    <w:r>
      <w:rPr/>
      <mc:AlternateContent>
        <mc:Choice Requires="wps">
          <w:drawing>
            <wp:anchor behindDoc="1" distT="0" distB="0" distL="0" distR="0" simplePos="0" locked="0" layoutInCell="0" allowOverlap="1" relativeHeight="9" wp14:anchorId="672F3316">
              <wp:simplePos x="0" y="0"/>
              <wp:positionH relativeFrom="column">
                <wp:posOffset>-8255</wp:posOffset>
              </wp:positionH>
              <wp:positionV relativeFrom="paragraph">
                <wp:posOffset>255270</wp:posOffset>
              </wp:positionV>
              <wp:extent cx="6120765" cy="635"/>
              <wp:effectExtent l="0" t="0" r="0" b="0"/>
              <wp:wrapNone/>
              <wp:docPr id="1" name="Connettore diritto 1"/>
              <a:graphic xmlns:a="http://schemas.openxmlformats.org/drawingml/2006/main">
                <a:graphicData uri="http://schemas.microsoft.com/office/word/2010/wordprocessingShape">
                  <wps:wsp>
                    <wps:cNvSpPr/>
                    <wps:spPr>
                      <a:xfrm>
                        <a:off x="0" y="0"/>
                        <a:ext cx="6120000" cy="0"/>
                      </a:xfrm>
                      <a:prstGeom prst="line">
                        <a:avLst/>
                      </a:prstGeom>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65pt,20.1pt" to="481.2pt,20.1pt" ID="Connettore diritto 1" stroked="t" style="position:absolute" wp14:anchorId="672F3316">
              <v:stroke color="#4472c4" weight="6480" joinstyle="miter" endcap="flat"/>
              <v:fill o:detectmouseclick="t" on="false"/>
            </v:line>
          </w:pict>
        </mc:Fallback>
      </mc:AlternateContent>
      <w:drawing>
        <wp:anchor behindDoc="1" distT="0" distB="0" distL="0" distR="114300" simplePos="0" locked="0" layoutInCell="0" allowOverlap="1" relativeHeight="5">
          <wp:simplePos x="0" y="0"/>
          <wp:positionH relativeFrom="margin">
            <wp:align>left</wp:align>
          </wp:positionH>
          <wp:positionV relativeFrom="paragraph">
            <wp:posOffset>-267970</wp:posOffset>
          </wp:positionV>
          <wp:extent cx="2024380" cy="336550"/>
          <wp:effectExtent l="0" t="0" r="0" b="0"/>
          <wp:wrapSquare wrapText="bothSides"/>
          <wp:docPr id="2"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
                  <pic:cNvPicPr>
                    <a:picLocks noChangeAspect="1" noChangeArrowheads="1"/>
                  </pic:cNvPicPr>
                </pic:nvPicPr>
                <pic:blipFill>
                  <a:blip r:embed="rId1"/>
                  <a:stretch>
                    <a:fillRect/>
                  </a:stretch>
                </pic:blipFill>
                <pic:spPr bwMode="auto">
                  <a:xfrm>
                    <a:off x="0" y="0"/>
                    <a:ext cx="2024380" cy="336550"/>
                  </a:xfrm>
                  <a:prstGeom prst="rect">
                    <a:avLst/>
                  </a:prstGeom>
                </pic:spPr>
              </pic:pic>
            </a:graphicData>
          </a:graphic>
        </wp:anchor>
      </w:drawing>
    </w:r>
  </w:p>
  <w:p>
    <w:pPr>
      <w:pStyle w:val="Intestazione"/>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Trebuchet MS" w:hAnsi="Trebuchet MS" w:cs="Trebuchet M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70" w:hanging="360"/>
      </w:pPr>
      <w:rPr>
        <w:rFonts w:ascii="Wingdings" w:hAnsi="Wingdings" w:cs="Wingdings"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bullet"/>
      <w:lvlText w:val=""/>
      <w:lvlJc w:val="left"/>
      <w:pPr>
        <w:tabs>
          <w:tab w:val="num" w:pos="0"/>
        </w:tabs>
        <w:ind w:left="1068" w:hanging="360"/>
      </w:pPr>
      <w:rPr>
        <w:rFonts w:ascii="Wingdings" w:hAnsi="Wingdings" w:cs="Wingdings" w:hint="default"/>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237bf"/>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e237bf"/>
    <w:rPr/>
  </w:style>
  <w:style w:type="character" w:styleId="PidipaginaCarattere" w:customStyle="1">
    <w:name w:val="Piè di pagina Carattere"/>
    <w:basedOn w:val="DefaultParagraphFont"/>
    <w:link w:val="Pidipagina"/>
    <w:uiPriority w:val="99"/>
    <w:qFormat/>
    <w:rsid w:val="00e237bf"/>
    <w:rPr/>
  </w:style>
  <w:style w:type="character" w:styleId="CollegamentoInternet">
    <w:name w:val="Collegamento Internet"/>
    <w:basedOn w:val="DefaultParagraphFont"/>
    <w:uiPriority w:val="99"/>
    <w:unhideWhenUsed/>
    <w:rsid w:val="00e237bf"/>
    <w:rPr>
      <w:color w:val="0563C1" w:themeColor="hyperlink"/>
      <w:u w:val="single"/>
    </w:rPr>
  </w:style>
  <w:style w:type="character" w:styleId="Annotationreference">
    <w:name w:val="annotation reference"/>
    <w:basedOn w:val="DefaultParagraphFont"/>
    <w:uiPriority w:val="99"/>
    <w:semiHidden/>
    <w:unhideWhenUsed/>
    <w:qFormat/>
    <w:rsid w:val="001906af"/>
    <w:rPr>
      <w:sz w:val="16"/>
      <w:szCs w:val="16"/>
    </w:rPr>
  </w:style>
  <w:style w:type="character" w:styleId="TestocommentoCarattere" w:customStyle="1">
    <w:name w:val="Testo commento Carattere"/>
    <w:basedOn w:val="DefaultParagraphFont"/>
    <w:link w:val="Testocommento"/>
    <w:uiPriority w:val="99"/>
    <w:semiHidden/>
    <w:qFormat/>
    <w:rsid w:val="001906af"/>
    <w:rPr>
      <w:sz w:val="20"/>
      <w:szCs w:val="20"/>
    </w:rPr>
  </w:style>
  <w:style w:type="character" w:styleId="SoggettocommentoCarattere" w:customStyle="1">
    <w:name w:val="Soggetto commento Carattere"/>
    <w:basedOn w:val="TestocommentoCarattere"/>
    <w:link w:val="Soggettocommento"/>
    <w:uiPriority w:val="99"/>
    <w:semiHidden/>
    <w:qFormat/>
    <w:rsid w:val="001906af"/>
    <w:rPr>
      <w:b/>
      <w:bCs/>
      <w:sz w:val="20"/>
      <w:szCs w:val="20"/>
    </w:rPr>
  </w:style>
  <w:style w:type="character" w:styleId="TestofumettoCarattere" w:customStyle="1">
    <w:name w:val="Testo fumetto Carattere"/>
    <w:basedOn w:val="DefaultParagraphFont"/>
    <w:link w:val="Testofumetto"/>
    <w:uiPriority w:val="99"/>
    <w:semiHidden/>
    <w:qFormat/>
    <w:rsid w:val="001906af"/>
    <w:rPr>
      <w:rFonts w:ascii="Segoe UI" w:hAnsi="Segoe UI" w:cs="Segoe UI"/>
      <w:sz w:val="18"/>
      <w:szCs w:val="18"/>
    </w:rPr>
  </w:style>
  <w:style w:type="character" w:styleId="UnresolvedMention" w:customStyle="1">
    <w:name w:val="Unresolved Mention"/>
    <w:basedOn w:val="DefaultParagraphFont"/>
    <w:uiPriority w:val="99"/>
    <w:semiHidden/>
    <w:unhideWhenUsed/>
    <w:qFormat/>
    <w:rsid w:val="004316e8"/>
    <w:rPr>
      <w:color w:val="605E5C"/>
      <w:shd w:fill="E1DFDD" w:val="clear"/>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e237bf"/>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e237bf"/>
    <w:pPr>
      <w:tabs>
        <w:tab w:val="clear" w:pos="708"/>
        <w:tab w:val="center" w:pos="4819" w:leader="none"/>
        <w:tab w:val="right" w:pos="9638" w:leader="none"/>
      </w:tabs>
      <w:spacing w:lineRule="auto" w:line="240" w:before="0" w:after="0"/>
    </w:pPr>
    <w:rPr/>
  </w:style>
  <w:style w:type="paragraph" w:styleId="ListParagraph">
    <w:name w:val="List Paragraph"/>
    <w:basedOn w:val="Normal"/>
    <w:uiPriority w:val="1"/>
    <w:qFormat/>
    <w:rsid w:val="00e237bf"/>
    <w:pPr>
      <w:spacing w:before="0" w:after="160"/>
      <w:ind w:left="720" w:hanging="0"/>
      <w:contextualSpacing/>
    </w:pPr>
    <w:rPr/>
  </w:style>
  <w:style w:type="paragraph" w:styleId="Annotationtext">
    <w:name w:val="annotation text"/>
    <w:basedOn w:val="Normal"/>
    <w:link w:val="TestocommentoCarattere"/>
    <w:uiPriority w:val="99"/>
    <w:semiHidden/>
    <w:unhideWhenUsed/>
    <w:qFormat/>
    <w:rsid w:val="001906af"/>
    <w:pPr>
      <w:spacing w:lineRule="auto" w:line="240"/>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1906af"/>
    <w:pPr/>
    <w:rPr>
      <w:b/>
      <w:bCs/>
    </w:rPr>
  </w:style>
  <w:style w:type="paragraph" w:styleId="BalloonText">
    <w:name w:val="Balloon Text"/>
    <w:basedOn w:val="Normal"/>
    <w:link w:val="TestofumettoCarattere"/>
    <w:uiPriority w:val="99"/>
    <w:semiHidden/>
    <w:unhideWhenUsed/>
    <w:qFormat/>
    <w:rsid w:val="001906af"/>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gsip.segreteria@istruzione.it" TargetMode="External"/><Relationship Id="rId3" Type="http://schemas.openxmlformats.org/officeDocument/2006/relationships/hyperlink" Target="mailto:rpd@istruzione.it" TargetMode="External"/><Relationship Id="rId4" Type="http://schemas.openxmlformats.org/officeDocument/2006/relationships/hyperlink" Target="mailto:indire@pec.it" TargetMode="External"/><Relationship Id="rId5" Type="http://schemas.openxmlformats.org/officeDocument/2006/relationships/hyperlink" Target="mailto:segreteriapresidente@indire.it"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Application>LibreOffice/7.0.0.3$Windows_X86_64 LibreOffice_project/8061b3e9204bef6b321a21033174034a5e2ea88e</Application>
  <Pages>4</Pages>
  <Words>1372</Words>
  <Characters>8288</Characters>
  <CharactersWithSpaces>9583</CharactersWithSpaces>
  <Paragraphs>63</Paragraphs>
  <Company>KPMG</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2020-11-04T18:39:00Z</dcterms:created>
  <dc:creator>Autore</dc:creator>
  <dc:description/>
  <dc:language>it-IT</dc:language>
  <cp:lastModifiedBy>Paola Deiana</cp:lastModifiedBy>
  <dcterms:modified xsi:type="dcterms:W3CDTF">2020-11-05T17:57:00Z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KPMG</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