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 xml:space="preserve">l’art. 4-ter del </w:t>
      </w:r>
      <w:proofErr w:type="gramStart"/>
      <w:r w:rsidRPr="00DD42F2">
        <w:rPr>
          <w:rFonts w:ascii="Times New Roman" w:hAnsi="Times New Roman" w:cs="Times New Roman"/>
          <w:bCs/>
        </w:rPr>
        <w:t>Decreto Legge</w:t>
      </w:r>
      <w:proofErr w:type="gramEnd"/>
      <w:r w:rsidRPr="00DD42F2">
        <w:rPr>
          <w:rFonts w:ascii="Times New Roman" w:hAnsi="Times New Roman" w:cs="Times New Roman"/>
          <w:bCs/>
        </w:rPr>
        <w:t xml:space="preserve">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 xml:space="preserve">l’art. 2 del </w:t>
      </w:r>
      <w:proofErr w:type="gramStart"/>
      <w:r w:rsidRPr="00DD42F2">
        <w:rPr>
          <w:rFonts w:ascii="Times New Roman" w:hAnsi="Times New Roman" w:cs="Times New Roman"/>
          <w:bCs/>
        </w:rPr>
        <w:t>Decreto Legge</w:t>
      </w:r>
      <w:proofErr w:type="gramEnd"/>
      <w:r w:rsidRPr="00DD42F2">
        <w:rPr>
          <w:rFonts w:ascii="Times New Roman" w:hAnsi="Times New Roman" w:cs="Times New Roman"/>
          <w:bCs/>
        </w:rPr>
        <w:t xml:space="preserve">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</w:t>
      </w:r>
      <w:proofErr w:type="gramStart"/>
      <w:r w:rsidR="00C402D7">
        <w:rPr>
          <w:rFonts w:ascii="Times New Roman" w:hAnsi="Times New Roman" w:cs="Times New Roman"/>
        </w:rPr>
        <w:t xml:space="preserve">vaccinale, </w:t>
      </w:r>
      <w:r w:rsidR="0018594D">
        <w:rPr>
          <w:rFonts w:ascii="Times New Roman" w:hAnsi="Times New Roman" w:cs="Times New Roman"/>
          <w:bCs/>
        </w:rPr>
        <w:t xml:space="preserve"> per</w:t>
      </w:r>
      <w:proofErr w:type="gramEnd"/>
      <w:r w:rsidR="0018594D">
        <w:rPr>
          <w:rFonts w:ascii="Times New Roman" w:hAnsi="Times New Roman" w:cs="Times New Roman"/>
          <w:bCs/>
        </w:rPr>
        <w:t xml:space="preserve">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 xml:space="preserve">’avvenuto </w:t>
      </w:r>
      <w:proofErr w:type="spellStart"/>
      <w:r w:rsidR="0018594D">
        <w:rPr>
          <w:rFonts w:ascii="Times New Roman" w:eastAsia="Times New Roman" w:hAnsi="Times New Roman" w:cs="Times New Roman"/>
          <w:lang w:eastAsia="it-IT"/>
        </w:rPr>
        <w:t>assolvimento</w:t>
      </w:r>
      <w:proofErr w:type="spellEnd"/>
      <w:r w:rsidR="0018594D">
        <w:rPr>
          <w:rFonts w:ascii="Times New Roman" w:eastAsia="Times New Roman" w:hAnsi="Times New Roman" w:cs="Times New Roman"/>
          <w:lang w:eastAsia="it-IT"/>
        </w:rPr>
        <w:t xml:space="preserve">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26D23" w14:textId="77777777" w:rsidR="00B6470B" w:rsidRDefault="00B6470B" w:rsidP="00442B51">
      <w:r>
        <w:separator/>
      </w:r>
    </w:p>
  </w:endnote>
  <w:endnote w:type="continuationSeparator" w:id="0">
    <w:p w14:paraId="25BD59BB" w14:textId="77777777" w:rsidR="00B6470B" w:rsidRDefault="00B6470B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77777777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60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D4B3" w14:textId="77777777" w:rsidR="00B6470B" w:rsidRDefault="00B6470B" w:rsidP="00442B51">
      <w:r>
        <w:separator/>
      </w:r>
    </w:p>
  </w:footnote>
  <w:footnote w:type="continuationSeparator" w:id="0">
    <w:p w14:paraId="654B7C6F" w14:textId="77777777" w:rsidR="00B6470B" w:rsidRDefault="00B6470B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Brenda Catia</cp:lastModifiedBy>
  <cp:revision>7</cp:revision>
  <dcterms:created xsi:type="dcterms:W3CDTF">2021-12-13T10:15:00Z</dcterms:created>
  <dcterms:modified xsi:type="dcterms:W3CDTF">2021-12-14T10:57:00Z</dcterms:modified>
</cp:coreProperties>
</file>