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6A56" w14:textId="3BABDE98" w:rsidR="006768F0" w:rsidRPr="00B01BFD" w:rsidRDefault="003E5165" w:rsidP="00B64E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</w:p>
    <w:p w14:paraId="19C4368D" w14:textId="1B03055B" w:rsidR="00362DCB" w:rsidRDefault="002A1EDE" w:rsidP="002A1EDE">
      <w:pPr>
        <w:overflowPunct w:val="0"/>
        <w:autoSpaceDE w:val="0"/>
        <w:autoSpaceDN w:val="0"/>
        <w:adjustRightInd w:val="0"/>
        <w:spacing w:after="0" w:line="360" w:lineRule="auto"/>
        <w:ind w:left="3544" w:hanging="35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1</w:t>
      </w:r>
    </w:p>
    <w:p w14:paraId="11675E71" w14:textId="10048DE5" w:rsidR="00C041EC" w:rsidRPr="00B01BFD" w:rsidRDefault="00C041EC" w:rsidP="002A1EDE">
      <w:pPr>
        <w:overflowPunct w:val="0"/>
        <w:autoSpaceDE w:val="0"/>
        <w:autoSpaceDN w:val="0"/>
        <w:adjustRightInd w:val="0"/>
        <w:spacing w:after="0" w:line="36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Al Ministero dell’istruzione e del merito</w:t>
      </w:r>
    </w:p>
    <w:p w14:paraId="0849600D" w14:textId="09DC44C5" w:rsidR="003E5165" w:rsidRPr="00B01BFD" w:rsidRDefault="00C041EC" w:rsidP="002A1EDE">
      <w:pPr>
        <w:overflowPunct w:val="0"/>
        <w:autoSpaceDE w:val="0"/>
        <w:autoSpaceDN w:val="0"/>
        <w:adjustRightInd w:val="0"/>
        <w:spacing w:after="0" w:line="36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Dipartimento per il sistema educativo di istruzione e formazione </w:t>
      </w:r>
    </w:p>
    <w:p w14:paraId="6A92782B" w14:textId="3CEBD3E5" w:rsidR="003E5165" w:rsidRPr="00B01BFD" w:rsidRDefault="00114A20" w:rsidP="002A1EDE">
      <w:pPr>
        <w:overflowPunct w:val="0"/>
        <w:autoSpaceDE w:val="0"/>
        <w:autoSpaceDN w:val="0"/>
        <w:adjustRightInd w:val="0"/>
        <w:spacing w:after="0" w:line="36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1BFD">
        <w:rPr>
          <w:rFonts w:ascii="Times New Roman" w:hAnsi="Times New Roman" w:cs="Times New Roman"/>
          <w:sz w:val="24"/>
          <w:szCs w:val="24"/>
        </w:rPr>
        <w:t xml:space="preserve">PEC: </w:t>
      </w:r>
      <w:r w:rsidR="00C041EC" w:rsidRPr="00B01BFD">
        <w:rPr>
          <w:rFonts w:ascii="Times New Roman" w:hAnsi="Times New Roman" w:cs="Times New Roman"/>
          <w:b/>
          <w:bCs/>
          <w:sz w:val="24"/>
          <w:szCs w:val="24"/>
        </w:rPr>
        <w:t>dpit@postacert.istruzione.it</w:t>
      </w:r>
    </w:p>
    <w:p w14:paraId="101909C1" w14:textId="77777777" w:rsidR="003E5165" w:rsidRPr="00B01BFD" w:rsidRDefault="003E5165" w:rsidP="00B64E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97EC75" w14:textId="77777777" w:rsidR="00114A20" w:rsidRPr="00B01BFD" w:rsidRDefault="00114A20" w:rsidP="00B64E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5718F2" w14:textId="176D8715" w:rsidR="00114A20" w:rsidRDefault="00114A20" w:rsidP="00B64E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E3EB85" w14:textId="77777777" w:rsidR="00362DCB" w:rsidRPr="00B01BFD" w:rsidRDefault="00362DCB" w:rsidP="00B64E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73644E" w14:textId="0EC6C118" w:rsidR="00F468C1" w:rsidRPr="00B01BFD" w:rsidRDefault="00114A20" w:rsidP="00B64EC2">
      <w:pPr>
        <w:overflowPunct w:val="0"/>
        <w:autoSpaceDE w:val="0"/>
        <w:autoSpaceDN w:val="0"/>
        <w:adjustRightInd w:val="0"/>
        <w:spacing w:after="0" w:line="360" w:lineRule="auto"/>
        <w:ind w:left="993" w:hanging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</w:t>
      </w:r>
      <w:r w:rsidR="00F468C1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468C1" w:rsidRPr="00B01BFD">
        <w:rPr>
          <w:rFonts w:ascii="Times New Roman" w:hAnsi="Times New Roman" w:cs="Times New Roman"/>
          <w:bCs/>
          <w:sz w:val="24"/>
          <w:szCs w:val="24"/>
        </w:rPr>
        <w:t xml:space="preserve">Manifestazione di </w:t>
      </w:r>
      <w:r w:rsidR="001D2E25" w:rsidRPr="00B01BFD">
        <w:rPr>
          <w:rFonts w:ascii="Times New Roman" w:hAnsi="Times New Roman" w:cs="Times New Roman"/>
          <w:bCs/>
          <w:sz w:val="24"/>
          <w:szCs w:val="24"/>
        </w:rPr>
        <w:t>interesse</w:t>
      </w:r>
      <w:r w:rsidR="00F468C1" w:rsidRPr="00B01BFD">
        <w:rPr>
          <w:rFonts w:ascii="Times New Roman" w:hAnsi="Times New Roman" w:cs="Times New Roman"/>
          <w:bCs/>
          <w:sz w:val="24"/>
          <w:szCs w:val="24"/>
        </w:rPr>
        <w:t xml:space="preserve"> al conferimento d</w:t>
      </w:r>
      <w:r w:rsidR="001D2E25" w:rsidRPr="00B01BFD">
        <w:rPr>
          <w:rFonts w:ascii="Times New Roman" w:hAnsi="Times New Roman" w:cs="Times New Roman"/>
          <w:bCs/>
          <w:sz w:val="24"/>
          <w:szCs w:val="24"/>
        </w:rPr>
        <w:t xml:space="preserve">ell’incarico </w:t>
      </w:r>
      <w:r w:rsidR="00F468C1" w:rsidRPr="00B01BFD">
        <w:rPr>
          <w:rFonts w:ascii="Times New Roman" w:hAnsi="Times New Roman" w:cs="Times New Roman"/>
          <w:bCs/>
          <w:sz w:val="24"/>
          <w:szCs w:val="24"/>
        </w:rPr>
        <w:t>dirigenzial</w:t>
      </w:r>
      <w:r w:rsidR="001D2E25" w:rsidRPr="00B01BFD">
        <w:rPr>
          <w:rFonts w:ascii="Times New Roman" w:hAnsi="Times New Roman" w:cs="Times New Roman"/>
          <w:bCs/>
          <w:sz w:val="24"/>
          <w:szCs w:val="24"/>
        </w:rPr>
        <w:t>e</w:t>
      </w:r>
      <w:r w:rsidR="00F468C1" w:rsidRPr="00B01BFD">
        <w:rPr>
          <w:rFonts w:ascii="Times New Roman" w:hAnsi="Times New Roman" w:cs="Times New Roman"/>
          <w:bCs/>
          <w:sz w:val="24"/>
          <w:szCs w:val="24"/>
        </w:rPr>
        <w:t xml:space="preserve"> non general</w:t>
      </w:r>
      <w:r w:rsidR="001D2E25" w:rsidRPr="00B01BFD">
        <w:rPr>
          <w:rFonts w:ascii="Times New Roman" w:hAnsi="Times New Roman" w:cs="Times New Roman"/>
          <w:bCs/>
          <w:sz w:val="24"/>
          <w:szCs w:val="24"/>
        </w:rPr>
        <w:t>e</w:t>
      </w:r>
      <w:r w:rsidR="00F468C1" w:rsidRPr="00B01BFD">
        <w:rPr>
          <w:rFonts w:ascii="Times New Roman" w:hAnsi="Times New Roman" w:cs="Times New Roman"/>
          <w:bCs/>
          <w:sz w:val="24"/>
          <w:szCs w:val="24"/>
        </w:rPr>
        <w:t xml:space="preserve"> con funzioni tecnico-ispettive</w:t>
      </w:r>
      <w:r w:rsidR="00C041EC" w:rsidRPr="00B01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EDE" w:rsidRPr="002A1E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444E5" w:rsidRPr="00B01BFD">
        <w:rPr>
          <w:rFonts w:ascii="Times New Roman" w:hAnsi="Times New Roman" w:cs="Times New Roman"/>
          <w:bCs/>
          <w:sz w:val="24"/>
          <w:szCs w:val="24"/>
        </w:rPr>
        <w:t xml:space="preserve">“Ambito istruzione tecnica e professionale” </w:t>
      </w:r>
      <w:r w:rsidR="002A1EDE" w:rsidRPr="002A1E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041EC" w:rsidRPr="00616AB8">
        <w:rPr>
          <w:rFonts w:ascii="Times New Roman" w:hAnsi="Times New Roman" w:cs="Times New Roman"/>
          <w:b/>
          <w:sz w:val="24"/>
          <w:szCs w:val="24"/>
        </w:rPr>
        <w:t>ai sensi dell’art. 19, comma 5</w:t>
      </w:r>
      <w:r w:rsidR="00362DCB" w:rsidRPr="00616AB8">
        <w:rPr>
          <w:rFonts w:ascii="Times New Roman" w:hAnsi="Times New Roman" w:cs="Times New Roman"/>
          <w:b/>
          <w:sz w:val="24"/>
          <w:szCs w:val="24"/>
        </w:rPr>
        <w:t>-</w:t>
      </w:r>
      <w:r w:rsidR="00C041EC" w:rsidRPr="00616AB8">
        <w:rPr>
          <w:rFonts w:ascii="Times New Roman" w:hAnsi="Times New Roman" w:cs="Times New Roman"/>
          <w:b/>
          <w:i/>
          <w:iCs/>
          <w:sz w:val="24"/>
          <w:szCs w:val="24"/>
        </w:rPr>
        <w:t>bis</w:t>
      </w:r>
      <w:r w:rsidR="00C041EC" w:rsidRPr="00616A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1EDE" w:rsidRPr="00616AB8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362DCB" w:rsidRPr="00616AB8">
        <w:rPr>
          <w:rFonts w:ascii="Times New Roman" w:hAnsi="Times New Roman" w:cs="Times New Roman"/>
          <w:b/>
          <w:sz w:val="24"/>
          <w:szCs w:val="24"/>
        </w:rPr>
        <w:t>decreto legislativo 30 marzo 2001, n. 165</w:t>
      </w:r>
      <w:r w:rsidR="00362DCB">
        <w:rPr>
          <w:rFonts w:ascii="Times New Roman" w:hAnsi="Times New Roman" w:cs="Times New Roman"/>
          <w:bCs/>
          <w:sz w:val="24"/>
          <w:szCs w:val="24"/>
        </w:rPr>
        <w:t>,</w:t>
      </w:r>
      <w:r w:rsidR="00F468C1" w:rsidRPr="00B01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CD8" w:rsidRPr="00B01BFD">
        <w:rPr>
          <w:rFonts w:ascii="Times New Roman" w:hAnsi="Times New Roman" w:cs="Times New Roman"/>
          <w:bCs/>
          <w:sz w:val="24"/>
          <w:szCs w:val="24"/>
        </w:rPr>
        <w:t xml:space="preserve">presso </w:t>
      </w:r>
      <w:r w:rsidR="00C041EC" w:rsidRPr="00B01BFD">
        <w:rPr>
          <w:rFonts w:ascii="Times New Roman" w:hAnsi="Times New Roman" w:cs="Times New Roman"/>
          <w:bCs/>
          <w:sz w:val="24"/>
          <w:szCs w:val="24"/>
        </w:rPr>
        <w:t>il Dipartimento per il sistema educativo di istruzione e formazione</w:t>
      </w:r>
    </w:p>
    <w:p w14:paraId="38ECF5C3" w14:textId="77777777" w:rsidR="00F468C1" w:rsidRPr="00B01BFD" w:rsidRDefault="00F468C1" w:rsidP="00B64EC2">
      <w:pPr>
        <w:overflowPunct w:val="0"/>
        <w:autoSpaceDE w:val="0"/>
        <w:autoSpaceDN w:val="0"/>
        <w:adjustRightInd w:val="0"/>
        <w:spacing w:after="0" w:line="36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CC48A" w14:textId="77777777" w:rsidR="000902CD" w:rsidRPr="00B01BFD" w:rsidRDefault="000902CD" w:rsidP="00B64E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A70EF6" w14:textId="552D7E96" w:rsidR="00362DCB" w:rsidRDefault="00B444E5" w:rsidP="00B64EC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Il/La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sottoscritto/a________________________________________________________</w:t>
      </w:r>
    </w:p>
    <w:p w14:paraId="2AF305AD" w14:textId="396DFA71" w:rsidR="00B444E5" w:rsidRPr="00B01BFD" w:rsidRDefault="00B444E5" w:rsidP="00B64EC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a________________________________________________________________ prov. 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____________________C.F. ____________________________________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1062AA8E" w14:textId="19DD8AEB" w:rsidR="00B444E5" w:rsidRPr="00B01BFD" w:rsidRDefault="00B444E5" w:rsidP="00B64EC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qualifica di ________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E5165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all’avviso</w:t>
      </w:r>
      <w:r w:rsidR="000902CD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prot. n. 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it-IT"/>
        </w:rPr>
        <w:t>1649 del 12 maggio 2023</w:t>
      </w:r>
      <w:r w:rsidR="000902CD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E5165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disponibilità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n. 2 incarichi dirigenziali non generali con funzioni tecnico-ispettive </w:t>
      </w:r>
      <w:r w:rsidR="00362DCB" w:rsidRP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– “Ambito istruzione tecnica e professionale”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2DCB" w:rsidRP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da conferire ai sensi del comma 5-</w:t>
      </w:r>
      <w:r w:rsidRPr="00362D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bis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dell’art. 19 del decreto legislativo 30 marzo 2001, n. 165, per le finalità di cui all’art. 1, comma 94, della legge 13 luglio 2015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107 – </w:t>
      </w:r>
      <w:r w:rsidR="002A1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il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Dipartimento per il sistema educativo di istruzione e formazione </w:t>
      </w:r>
    </w:p>
    <w:p w14:paraId="5E37E581" w14:textId="77777777" w:rsidR="00114A20" w:rsidRPr="00B01BFD" w:rsidRDefault="00114A20" w:rsidP="00B64EC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6C72A9" w14:textId="77777777" w:rsidR="003E5165" w:rsidRPr="00B01BFD" w:rsidRDefault="003E5165" w:rsidP="00B64EC2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58778D58" w14:textId="77777777" w:rsidR="00114A20" w:rsidRPr="00B01BFD" w:rsidRDefault="00114A20" w:rsidP="00B64EC2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763B89" w14:textId="19D937B4" w:rsidR="0094568E" w:rsidRPr="00B01BFD" w:rsidRDefault="003E5165" w:rsidP="00B64EC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4568E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funzioni tecnico-ispettive </w:t>
      </w:r>
      <w:r w:rsidR="002A1EDE" w:rsidRPr="002A1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="00B444E5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“Ambito istruzione tecnica e professionale” </w:t>
      </w:r>
      <w:r w:rsidR="002A1EDE" w:rsidRPr="002A1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="0094568E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B444E5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Dipartimento per il sistema educativo di istruzione e formazione </w:t>
      </w:r>
      <w:r w:rsidR="0094568E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da conferire</w:t>
      </w:r>
      <w:r w:rsidR="00513CD8"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A0540" w:rsidRPr="00616AB8">
        <w:rPr>
          <w:rFonts w:ascii="Times New Roman" w:hAnsi="Times New Roman" w:cs="Times New Roman"/>
          <w:b/>
          <w:bCs/>
          <w:sz w:val="24"/>
          <w:szCs w:val="24"/>
        </w:rPr>
        <w:t>ai sensi</w:t>
      </w:r>
      <w:r w:rsidR="007A0540" w:rsidRPr="00616A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bookmarkStart w:id="0" w:name="_Hlk98146052"/>
      <w:r w:rsidR="007A0540" w:rsidRPr="00616A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dell’art. 19, comma 5</w:t>
      </w:r>
      <w:r w:rsidR="002860C0" w:rsidRPr="00616A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-</w:t>
      </w:r>
      <w:r w:rsidR="007A0540" w:rsidRPr="00616A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bis</w:t>
      </w:r>
      <w:r w:rsidR="002860C0" w:rsidRPr="00616A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, </w:t>
      </w:r>
      <w:r w:rsidR="002A1EDE" w:rsidRPr="00616A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del </w:t>
      </w:r>
      <w:r w:rsidR="002860C0" w:rsidRPr="00616A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decreto legislativo 30 marzo 2001, n. 165</w:t>
      </w:r>
      <w:bookmarkEnd w:id="0"/>
      <w:r w:rsidR="00B444E5" w:rsidRPr="00B0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E740E8E" w14:textId="77777777" w:rsidR="0094568E" w:rsidRPr="00B01BFD" w:rsidRDefault="0094568E" w:rsidP="00B64EC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5F4A04" w14:textId="77777777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 tal fine dichiara:</w:t>
      </w:r>
    </w:p>
    <w:p w14:paraId="6CA7469B" w14:textId="77777777" w:rsidR="00B01BFD" w:rsidRPr="00B01BFD" w:rsidRDefault="00B01BFD" w:rsidP="00B64EC2">
      <w:pPr>
        <w:numPr>
          <w:ilvl w:val="0"/>
          <w:numId w:val="13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(in caso contrario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 quali);</w:t>
      </w:r>
    </w:p>
    <w:p w14:paraId="684C8944" w14:textId="77777777" w:rsidR="00B01BFD" w:rsidRPr="00B01BFD" w:rsidRDefault="00B01BFD" w:rsidP="00B64EC2">
      <w:pPr>
        <w:numPr>
          <w:ilvl w:val="0"/>
          <w:numId w:val="13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non sussistono le cause di inconferibilità a svolgere l’incarico indicate dal decreto legislativo 8 aprile 2013, n. 39; </w:t>
      </w:r>
    </w:p>
    <w:p w14:paraId="5B3AD157" w14:textId="77777777" w:rsidR="00B01BFD" w:rsidRPr="00B01BFD" w:rsidRDefault="00B01BFD" w:rsidP="00B64EC2">
      <w:pPr>
        <w:numPr>
          <w:ilvl w:val="0"/>
          <w:numId w:val="13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sussistono le cause di incompatibilità a svolgere l’incarico indicate dal decreto legislativo 8 aprile 2013, n. 39 o di essere disponibile a rimuoverle, qualora sussistenti, prima del conferimento.</w:t>
      </w:r>
    </w:p>
    <w:p w14:paraId="2A36B683" w14:textId="77777777" w:rsidR="00362DCB" w:rsidRDefault="00362DCB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7DD610" w14:textId="2F5D529A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14:paraId="488A0D63" w14:textId="128B102E" w:rsidR="00B01BFD" w:rsidRPr="00B01BFD" w:rsidRDefault="00B01BFD" w:rsidP="00B64EC2">
      <w:pPr>
        <w:numPr>
          <w:ilvl w:val="0"/>
          <w:numId w:val="14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curriculum vitae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europeo datato e sottoscritto (in formato PDF);</w:t>
      </w:r>
    </w:p>
    <w:p w14:paraId="73306641" w14:textId="433BAF46" w:rsidR="00B01BFD" w:rsidRPr="00B01BFD" w:rsidRDefault="00B01BFD" w:rsidP="00B64EC2">
      <w:pPr>
        <w:numPr>
          <w:ilvl w:val="0"/>
          <w:numId w:val="14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di un documento di identità in corso di validità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B8A8840" w14:textId="77777777" w:rsidR="00362DCB" w:rsidRDefault="00362DCB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CFBCE8" w14:textId="45CF44AD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proposito, il sottoscritto dichiara che le informazioni contenute nella presente domanda e nell’allegato </w:t>
      </w:r>
      <w:r w:rsidRPr="00B01BF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1BF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vitae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corrispondono al vero nonché di essere consapevole delle responsabilità e delle sanzioni stabilite dalla legge per false attestazioni e dichiarazioni mendaci (artt. 75 e 76 d.P.R. 445/2000).</w:t>
      </w:r>
    </w:p>
    <w:p w14:paraId="168EDC56" w14:textId="77777777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Dichiara, inoltre, di aver preso visione dell’informativa sul trattamento dei dati personali sotto riportata e autorizza il Ministero dell’istruzione e del merito al trattamento dei dati personali, ai sensi del decreto legislativo n. 196/2003 e</w:t>
      </w:r>
      <w:r w:rsidRPr="00B01B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dell’art. 13 del regolamento UE n. 679/2016, per le finalità connesse e strumentali alla gestione della presente procedura.</w:t>
      </w:r>
    </w:p>
    <w:p w14:paraId="14682656" w14:textId="2ADAF50C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dell’invio di tutte le comunicazioni relative alla presente procedura, il sottoscritto indica il seguente indirizzo di posta elettronica</w:t>
      </w:r>
      <w:r w:rsidR="00362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14:paraId="7A9360E5" w14:textId="77777777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e comunica il proprio recapito telefonico: ______________________</w:t>
      </w:r>
    </w:p>
    <w:p w14:paraId="02F92A9E" w14:textId="77777777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E49D2E" w14:textId="77777777" w:rsidR="00B01BFD" w:rsidRPr="00B01BFD" w:rsidRDefault="00B01BFD" w:rsidP="00B64EC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7C6EC6E0" w14:textId="77777777" w:rsidR="00B01BFD" w:rsidRPr="00B01BFD" w:rsidRDefault="00B01BFD" w:rsidP="00B64EC2">
      <w:pPr>
        <w:tabs>
          <w:tab w:val="left" w:pos="142"/>
        </w:tabs>
        <w:spacing w:after="0" w:line="360" w:lineRule="auto"/>
        <w:ind w:left="4820" w:firstLine="155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______________________________ </w:t>
      </w:r>
    </w:p>
    <w:p w14:paraId="40D07610" w14:textId="77777777" w:rsidR="00B01BFD" w:rsidRPr="00B01BFD" w:rsidRDefault="00B01BFD" w:rsidP="00B64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F5FC42" w14:textId="77777777" w:rsidR="00B64EC2" w:rsidRDefault="00B64EC2" w:rsidP="00B64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60826FE" w14:textId="77777777" w:rsidR="00B64EC2" w:rsidRDefault="00B64EC2" w:rsidP="00B64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1565509" w14:textId="77777777" w:rsidR="00B64EC2" w:rsidRDefault="00B64EC2" w:rsidP="00B64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C3737B" w14:textId="77777777" w:rsidR="00B64EC2" w:rsidRDefault="00B64EC2" w:rsidP="00B64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941FA0D" w14:textId="77777777" w:rsidR="00B64EC2" w:rsidRDefault="00B64EC2" w:rsidP="00B64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4B8FFFE" w14:textId="77777777" w:rsidR="002A1EDE" w:rsidRDefault="002A1EDE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br w:type="page"/>
      </w:r>
    </w:p>
    <w:p w14:paraId="720B8FBD" w14:textId="7BF86EA1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Informativa sul trattamento dei dati personali</w:t>
      </w:r>
    </w:p>
    <w:p w14:paraId="40962AAA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(art. 13 del Regolamento UE 679/2016)</w:t>
      </w:r>
    </w:p>
    <w:p w14:paraId="5BEF8FE7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Ministero dell’istruzione e del merito in qualità di Titolare del trattamento desidera, con la presente informativa, </w:t>
      </w:r>
      <w:proofErr w:type="spellStart"/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fornirLe</w:t>
      </w:r>
      <w:proofErr w:type="spellEnd"/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informazioni circa il trattamento dei dati personali che La riguardano.</w:t>
      </w:r>
    </w:p>
    <w:p w14:paraId="10706A16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3A28750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Titolare del trattamento dei dati</w:t>
      </w:r>
    </w:p>
    <w:p w14:paraId="4D2DE02D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Titolare del trattamento dei dati è il Ministero dell’istruzione e del merito, con sede in Roma presso Viale di Trastevere, n. 76/a, 00153 Roma, al quale ci si potrà rivolgere per esercitare i diritti degli interessati, scrivendo all’indirizzo </w:t>
      </w:r>
      <w:proofErr w:type="spellStart"/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hyperlink r:id="rId7" w:history="1">
        <w:r w:rsidRPr="00B01BFD">
          <w:rPr>
            <w:rFonts w:ascii="Times New Roman" w:eastAsia="Times New Roman" w:hAnsi="Times New Roman" w:cs="Times New Roman"/>
            <w:color w:val="0A3560"/>
            <w:sz w:val="20"/>
            <w:szCs w:val="20"/>
            <w:u w:val="single"/>
            <w:lang w:eastAsia="it-IT"/>
          </w:rPr>
          <w:t>dpit@postacert.istruzione.it</w:t>
        </w:r>
      </w:hyperlink>
    </w:p>
    <w:p w14:paraId="73FE0F90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74A7F2C2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Responsabile della protezione dei dati </w:t>
      </w:r>
    </w:p>
    <w:p w14:paraId="6A18E899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Responsabile per la protezione dei dati personali del Ministero dell’istruzione e del merito è stato individuato con D.M. n. 215 del 4 agosto 2022 nella dott.ssa Alessia Auriemma - Dirigente dell’Ufficio III - “Protezione dei dati personali del Ministero” - della Direzione Generale per la progettazione organizzativa, l’innovazione dei processi amministrativi, la comunicazione. Email: </w:t>
      </w:r>
      <w:hyperlink r:id="rId8" w:history="1">
        <w:r w:rsidRPr="00B01BFD">
          <w:rPr>
            <w:rFonts w:ascii="Times New Roman" w:eastAsia="Times New Roman" w:hAnsi="Times New Roman" w:cs="Times New Roman"/>
            <w:color w:val="0A3560"/>
            <w:sz w:val="20"/>
            <w:szCs w:val="20"/>
            <w:u w:val="single"/>
            <w:lang w:eastAsia="it-IT"/>
          </w:rPr>
          <w:t>rpd@istruzione.it</w:t>
        </w:r>
      </w:hyperlink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53DE8E8C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1C0F7411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Finalità del trattamento e base giuridica</w:t>
      </w:r>
    </w:p>
    <w:p w14:paraId="17E47689" w14:textId="238679C0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trattamento dei suoi dati personali è finalizzato allo svolgimento di tutte le attività necessarie e connesse alla procedura comparativa per il conferimento di </w:t>
      </w:r>
      <w:r w:rsidR="00B64EC2" w:rsidRP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>incarichi dirigenziali non generali con funzioni tecnico-ispettive – “Ambito istruzione tecnica e professionale” –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conferito ai sensi del comma 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>5-</w:t>
      </w:r>
      <w:r w:rsidR="00B64EC2" w:rsidRPr="00B64EC2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bis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dell’art. 19 del d.lgs. 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 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165/01, presso il Dipartimento per il sistema educativo di istruzione e formazione, per lo svolgimento dei compiti e il raggiungimento degli obiettivi connessi all’incarico.</w:t>
      </w:r>
    </w:p>
    <w:p w14:paraId="32A42EC0" w14:textId="25F284A6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La base giuridica del trattamento dei dati personali, nell’ambito della procedura di valutazione indetta dal Ministero dell’istruzione e del merito, è rappresentata dall’esercizio di pubblici poteri di cui è investito il titolare del trattamento, secondo quanto previsto dall’art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6, comma 1, lettera e) del Regolamento (UE) 2016/679 e la normativa di legge di riferimento è costituita dal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>l’</w:t>
      </w:r>
      <w:r w:rsidR="00B64EC2"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art. 19 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 n. 165/2001 e dal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>l’avviso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dedicato alla procedura.</w:t>
      </w:r>
    </w:p>
    <w:p w14:paraId="5FA25271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14198F5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Obbligo di conferimento dei dati</w:t>
      </w:r>
    </w:p>
    <w:p w14:paraId="7C95DC05" w14:textId="30921422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Il conferimento dei dati è obbligatorio per potere accedere alla procedura di selezione indetta dal M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>inistero dell’istruzione e del merito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1C26B71C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Il mancato, parziale o inesatto conferimento dei dati non le consentirà di accedere alla presente procedura comparativa.</w:t>
      </w:r>
    </w:p>
    <w:p w14:paraId="144B7A6D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EA4657D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Destinatari del trattamento </w:t>
      </w:r>
    </w:p>
    <w:p w14:paraId="73D64798" w14:textId="6F1B2721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soggetti a diffusione solo nei casi tassativamente previsti dagli obblighi di trasparenza di cui al </w:t>
      </w:r>
      <w:proofErr w:type="spellStart"/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33/2013 e successive modificazioni.</w:t>
      </w:r>
    </w:p>
    <w:p w14:paraId="7E859497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dati personali, una volta acquisiti unicamente per il conseguimento delle finalità indicate, possono essere trattati dalle seguenti categorie di soggetti:</w:t>
      </w:r>
    </w:p>
    <w:p w14:paraId="65A26727" w14:textId="14F22E24" w:rsidR="00B01BFD" w:rsidRPr="00B01BFD" w:rsidRDefault="00B64EC2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B01BFD"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dipendenti del Ministero dell’istruzione e del merito autorizzati al trattamento dei dati personali;</w:t>
      </w:r>
    </w:p>
    <w:p w14:paraId="225C3E94" w14:textId="3169635C" w:rsidR="00B01BFD" w:rsidRPr="00B01BFD" w:rsidRDefault="00B64EC2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B01BFD"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soggetti a cui la comunicazione dei dati debba essere effettuata in adempimento di un obbligo previsto dalla legge, da un regolamento o dalla normativa comunitaria.</w:t>
      </w:r>
    </w:p>
    <w:p w14:paraId="47D96D76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Si precisa che, a seguito dell’eventuale positivo superamento della procedura di selezione, i suoi dati personali potranno essere comunicati a tutti quei soggetti pubblici (es. Organi di controllo, Ministero dell’Economia e delle Finanze, ecc.) per le finalità connesse all'adempimento degli obblighi legali correlati alla gestione del rapporto di lavoro.</w:t>
      </w:r>
    </w:p>
    <w:p w14:paraId="7B491C75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3ED5B77B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Trasferimento di dati personali verso paesi terzi o organizzazioni internazionali </w:t>
      </w:r>
    </w:p>
    <w:p w14:paraId="27ECB0A4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I suoi dati non saranno trasferiti verso paesi terzi o organizzazioni internazionali.</w:t>
      </w:r>
    </w:p>
    <w:p w14:paraId="3E415DF1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BDC2A3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Periodo di conservazione dei dati personali</w:t>
      </w:r>
    </w:p>
    <w:p w14:paraId="46E0CA1F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determinazione del periodo di conservazione dei suoi dati personali risponde al principio di necessità del trattamento. I suoi dati personali verranno quindi conservati per un periodo di tempo non superiore a quello necessario agli scopi per i quali essi sono stati raccolti o successivamente trattati conformemente a quanto previsto dagli obblighi di legge. </w:t>
      </w:r>
    </w:p>
    <w:p w14:paraId="38B6D81C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98D83A3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Diritti degli interessati</w:t>
      </w:r>
    </w:p>
    <w:p w14:paraId="24FFD969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L’interessato ha diritto di chiedere al titolare del trattamento dei dati: </w:t>
      </w:r>
    </w:p>
    <w:p w14:paraId="064458C8" w14:textId="07977020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- l’accesso ai propri dati personali</w:t>
      </w:r>
      <w:r w:rsidR="00B64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disciplinato dall’art. 15 del Regolamento UE 679/2016;</w:t>
      </w:r>
    </w:p>
    <w:p w14:paraId="070E96A6" w14:textId="57B51E64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- la rettifica o la cancellazione degli stessi o la limitazione del trattamento previsti rispettivamente dagli artt. 16, 17 e 18 del Regolamento UE 679/2016;</w:t>
      </w:r>
    </w:p>
    <w:p w14:paraId="55B6154D" w14:textId="0DEC7CAC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- la portabilità dei dati (diritto applicabile ai soli dati in formato elettronico) disciplinat</w:t>
      </w:r>
      <w:r w:rsidR="00E6022D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dall’art. 20 del Regolamento UE 679/2016;</w:t>
      </w:r>
    </w:p>
    <w:p w14:paraId="455C1140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- l’opposizione al trattamento dei propri dati personali di cui all’art. 21 del Regolamento UE 679/2016.</w:t>
      </w:r>
    </w:p>
    <w:p w14:paraId="780E9BC3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7A8E09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Diritto di reclamo</w:t>
      </w:r>
    </w:p>
    <w:p w14:paraId="6FA7D565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14B273A3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D0AF614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Processo decisionale automatizzato</w:t>
      </w:r>
    </w:p>
    <w:p w14:paraId="488F2A24" w14:textId="447799E4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>Il titolare non adotta alcun processo decisionale automatizzato compresa la profilazione di cui all’art. 22, paragrafi 1 e 4</w:t>
      </w:r>
      <w:r w:rsidR="00E6022D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B01B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Regolamento UE 679/2016.</w:t>
      </w:r>
    </w:p>
    <w:p w14:paraId="37508EDB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8530FD" w14:textId="77777777" w:rsidR="00B01BFD" w:rsidRPr="00B01BFD" w:rsidRDefault="00B01BFD" w:rsidP="00B64EC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B5340D" w14:textId="77777777" w:rsidR="00B01BFD" w:rsidRPr="00B01BFD" w:rsidRDefault="00B01BFD" w:rsidP="00B64E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48DA08" w14:textId="62280CAD" w:rsidR="00F468C1" w:rsidRPr="00B01BFD" w:rsidRDefault="00F468C1" w:rsidP="00B64EC2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F468C1" w:rsidRPr="00B01BFD" w:rsidSect="00B92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CD1C" w14:textId="77777777" w:rsidR="009805C0" w:rsidRDefault="009805C0">
      <w:pPr>
        <w:spacing w:after="0" w:line="240" w:lineRule="auto"/>
      </w:pPr>
      <w:r>
        <w:separator/>
      </w:r>
    </w:p>
  </w:endnote>
  <w:endnote w:type="continuationSeparator" w:id="0">
    <w:p w14:paraId="0E4A41CB" w14:textId="77777777" w:rsidR="009805C0" w:rsidRDefault="0098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E63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7237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F43D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03B0" w14:textId="77777777" w:rsidR="009805C0" w:rsidRDefault="009805C0">
      <w:pPr>
        <w:spacing w:after="0" w:line="240" w:lineRule="auto"/>
      </w:pPr>
      <w:r>
        <w:separator/>
      </w:r>
    </w:p>
  </w:footnote>
  <w:footnote w:type="continuationSeparator" w:id="0">
    <w:p w14:paraId="0D9AEEFF" w14:textId="77777777" w:rsidR="009805C0" w:rsidRDefault="0098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54E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15D2" w14:textId="77777777" w:rsidR="00B92BCF" w:rsidRPr="0084720C" w:rsidRDefault="00B92BCF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25DF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A742A91"/>
    <w:multiLevelType w:val="multilevel"/>
    <w:tmpl w:val="0A742A91"/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1E81664"/>
    <w:multiLevelType w:val="hybridMultilevel"/>
    <w:tmpl w:val="760628D4"/>
    <w:lvl w:ilvl="0" w:tplc="1A021E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8FC"/>
    <w:multiLevelType w:val="hybridMultilevel"/>
    <w:tmpl w:val="0E44C6E4"/>
    <w:lvl w:ilvl="0" w:tplc="9EDAA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39A5"/>
    <w:multiLevelType w:val="hybridMultilevel"/>
    <w:tmpl w:val="56AED04C"/>
    <w:lvl w:ilvl="0" w:tplc="BFBE7A2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326A"/>
    <w:multiLevelType w:val="hybridMultilevel"/>
    <w:tmpl w:val="8FAEAAC8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71721"/>
    <w:multiLevelType w:val="hybridMultilevel"/>
    <w:tmpl w:val="2468F80C"/>
    <w:lvl w:ilvl="0" w:tplc="1A021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78572">
    <w:abstractNumId w:val="10"/>
  </w:num>
  <w:num w:numId="2" w16cid:durableId="1057162863">
    <w:abstractNumId w:val="13"/>
  </w:num>
  <w:num w:numId="3" w16cid:durableId="11343472">
    <w:abstractNumId w:val="8"/>
  </w:num>
  <w:num w:numId="4" w16cid:durableId="1868986630">
    <w:abstractNumId w:val="0"/>
  </w:num>
  <w:num w:numId="5" w16cid:durableId="1050035881">
    <w:abstractNumId w:val="1"/>
  </w:num>
  <w:num w:numId="6" w16cid:durableId="247811120">
    <w:abstractNumId w:val="2"/>
  </w:num>
  <w:num w:numId="7" w16cid:durableId="261763483">
    <w:abstractNumId w:val="3"/>
  </w:num>
  <w:num w:numId="8" w16cid:durableId="991175461">
    <w:abstractNumId w:val="4"/>
  </w:num>
  <w:num w:numId="9" w16cid:durableId="210962085">
    <w:abstractNumId w:val="5"/>
  </w:num>
  <w:num w:numId="10" w16cid:durableId="338384766">
    <w:abstractNumId w:val="6"/>
  </w:num>
  <w:num w:numId="11" w16cid:durableId="704792598">
    <w:abstractNumId w:val="11"/>
  </w:num>
  <w:num w:numId="12" w16cid:durableId="1401247349">
    <w:abstractNumId w:val="9"/>
  </w:num>
  <w:num w:numId="13" w16cid:durableId="64769215">
    <w:abstractNumId w:val="12"/>
  </w:num>
  <w:num w:numId="14" w16cid:durableId="186065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02CD"/>
    <w:rsid w:val="0009192D"/>
    <w:rsid w:val="00093B0D"/>
    <w:rsid w:val="000940E5"/>
    <w:rsid w:val="00094FB2"/>
    <w:rsid w:val="000A08A5"/>
    <w:rsid w:val="000A2462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44E6"/>
    <w:rsid w:val="00114A20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2E25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446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860C0"/>
    <w:rsid w:val="00290A58"/>
    <w:rsid w:val="002924C5"/>
    <w:rsid w:val="00296FD5"/>
    <w:rsid w:val="002A06B7"/>
    <w:rsid w:val="002A1EDE"/>
    <w:rsid w:val="002A37A8"/>
    <w:rsid w:val="002A3FE9"/>
    <w:rsid w:val="002A45EF"/>
    <w:rsid w:val="002A5736"/>
    <w:rsid w:val="002B0333"/>
    <w:rsid w:val="002B1193"/>
    <w:rsid w:val="002B411A"/>
    <w:rsid w:val="002C01BE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5A9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2DCB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603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0DB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4DAF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B2C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46C2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3CD8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241F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1D49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07CEA"/>
    <w:rsid w:val="00613C01"/>
    <w:rsid w:val="006157D0"/>
    <w:rsid w:val="0061660E"/>
    <w:rsid w:val="00616AB8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0540"/>
    <w:rsid w:val="007A2CAB"/>
    <w:rsid w:val="007A3229"/>
    <w:rsid w:val="007A3B5A"/>
    <w:rsid w:val="007A3E15"/>
    <w:rsid w:val="007A4AD9"/>
    <w:rsid w:val="007A5D71"/>
    <w:rsid w:val="007A7258"/>
    <w:rsid w:val="007A7C9A"/>
    <w:rsid w:val="007B1174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1012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86E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5EFB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05C0"/>
    <w:rsid w:val="00983855"/>
    <w:rsid w:val="009870AC"/>
    <w:rsid w:val="009929CE"/>
    <w:rsid w:val="00993E9E"/>
    <w:rsid w:val="00994396"/>
    <w:rsid w:val="00994C45"/>
    <w:rsid w:val="00996697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5766"/>
    <w:rsid w:val="009F60FC"/>
    <w:rsid w:val="009F7E32"/>
    <w:rsid w:val="00A004FE"/>
    <w:rsid w:val="00A00DE9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438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2410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1BFD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37606"/>
    <w:rsid w:val="00B43154"/>
    <w:rsid w:val="00B444E5"/>
    <w:rsid w:val="00B4670A"/>
    <w:rsid w:val="00B472E5"/>
    <w:rsid w:val="00B502E9"/>
    <w:rsid w:val="00B50498"/>
    <w:rsid w:val="00B55435"/>
    <w:rsid w:val="00B561CE"/>
    <w:rsid w:val="00B60B28"/>
    <w:rsid w:val="00B6188E"/>
    <w:rsid w:val="00B64EC2"/>
    <w:rsid w:val="00B704DF"/>
    <w:rsid w:val="00B71DF8"/>
    <w:rsid w:val="00B733F3"/>
    <w:rsid w:val="00B74F38"/>
    <w:rsid w:val="00B7504F"/>
    <w:rsid w:val="00B75897"/>
    <w:rsid w:val="00B76035"/>
    <w:rsid w:val="00B7635E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28C6"/>
    <w:rsid w:val="00B92BCF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0D60"/>
    <w:rsid w:val="00BF4E33"/>
    <w:rsid w:val="00BF5817"/>
    <w:rsid w:val="00C0066D"/>
    <w:rsid w:val="00C041EC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795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108D"/>
    <w:rsid w:val="00CA2077"/>
    <w:rsid w:val="00CA2E55"/>
    <w:rsid w:val="00CA3560"/>
    <w:rsid w:val="00CA3E93"/>
    <w:rsid w:val="00CA428D"/>
    <w:rsid w:val="00CB009F"/>
    <w:rsid w:val="00CB00CF"/>
    <w:rsid w:val="00CB138E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8D9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229E"/>
    <w:rsid w:val="00D7327E"/>
    <w:rsid w:val="00D73604"/>
    <w:rsid w:val="00D73A7D"/>
    <w:rsid w:val="00D74F85"/>
    <w:rsid w:val="00D75B57"/>
    <w:rsid w:val="00D76018"/>
    <w:rsid w:val="00D760EB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1EB1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5D4D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22D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C5283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68C1"/>
    <w:rsid w:val="00F47FAE"/>
    <w:rsid w:val="00F51734"/>
    <w:rsid w:val="00F52B52"/>
    <w:rsid w:val="00F52F23"/>
    <w:rsid w:val="00F546B6"/>
    <w:rsid w:val="00F55662"/>
    <w:rsid w:val="00F5664F"/>
    <w:rsid w:val="00F56CD2"/>
    <w:rsid w:val="00F570F5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077F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3103"/>
  <w15:docId w15:val="{C5042120-355D-4555-933B-9F1F5FD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paragraph" w:customStyle="1" w:styleId="Standard">
    <w:name w:val="Standard"/>
    <w:rsid w:val="002044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it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dc:description/>
  <cp:lastModifiedBy>Catullo Claudia</cp:lastModifiedBy>
  <cp:revision>3</cp:revision>
  <dcterms:created xsi:type="dcterms:W3CDTF">2023-05-10T13:22:00Z</dcterms:created>
  <dcterms:modified xsi:type="dcterms:W3CDTF">2023-05-12T09:00:00Z</dcterms:modified>
</cp:coreProperties>
</file>