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8106" w14:textId="4A899372" w:rsidR="00F1078D" w:rsidRPr="00061D79" w:rsidRDefault="00F1078D" w:rsidP="00F1078D">
      <w:pPr>
        <w:tabs>
          <w:tab w:val="right" w:pos="9638"/>
        </w:tabs>
        <w:ind w:right="-285"/>
        <w:rPr>
          <w:sz w:val="24"/>
          <w:szCs w:val="24"/>
          <w:lang w:val="en-US"/>
        </w:rPr>
      </w:pPr>
    </w:p>
    <w:p w14:paraId="7F9F001B" w14:textId="06A69A2F" w:rsidR="00D63E02" w:rsidRPr="00061D79" w:rsidRDefault="00D63E02" w:rsidP="00AB68C4">
      <w:pPr>
        <w:tabs>
          <w:tab w:val="left" w:pos="7410"/>
        </w:tabs>
        <w:rPr>
          <w:sz w:val="24"/>
          <w:szCs w:val="24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D63E02" w:rsidRPr="00061D79" w14:paraId="4DBE30A7" w14:textId="77777777" w:rsidTr="00D63E02">
        <w:tc>
          <w:tcPr>
            <w:tcW w:w="9610" w:type="dxa"/>
          </w:tcPr>
          <w:p w14:paraId="136967C2" w14:textId="77777777" w:rsidR="00D63E02" w:rsidRPr="00061D79" w:rsidRDefault="00D63E02" w:rsidP="00A92EEB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03" w:tblpY="-86"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1"/>
      </w:tblGrid>
      <w:tr w:rsidR="00FC45D9" w:rsidRPr="00061D79" w14:paraId="7524C65A" w14:textId="77777777" w:rsidTr="00FC45D9">
        <w:trPr>
          <w:trHeight w:val="5924"/>
        </w:trPr>
        <w:tc>
          <w:tcPr>
            <w:tcW w:w="10591" w:type="dxa"/>
            <w:tcBorders>
              <w:top w:val="double" w:sz="4" w:space="0" w:color="auto"/>
              <w:bottom w:val="double" w:sz="4" w:space="0" w:color="auto"/>
            </w:tcBorders>
          </w:tcPr>
          <w:p w14:paraId="407361E7" w14:textId="77777777" w:rsidR="00FC45D9" w:rsidRPr="00061D79" w:rsidRDefault="00FC45D9" w:rsidP="00FC45D9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4"/>
                <w:szCs w:val="24"/>
                <w:lang w:bidi="it-IT"/>
              </w:rPr>
            </w:pPr>
          </w:p>
          <w:p w14:paraId="257FBDC0" w14:textId="44FB32E7" w:rsidR="00FC45D9" w:rsidRPr="00061D79" w:rsidRDefault="00FC45D9" w:rsidP="00FC45D9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4"/>
                <w:szCs w:val="24"/>
                <w:lang w:bidi="it-IT"/>
              </w:rPr>
            </w:pPr>
            <w:r w:rsidRPr="00061D79">
              <w:rPr>
                <w:b/>
                <w:sz w:val="24"/>
                <w:szCs w:val="24"/>
                <w:lang w:bidi="it-IT"/>
              </w:rPr>
              <w:t xml:space="preserve">Allegato </w:t>
            </w:r>
            <w:r w:rsidR="00C631F5">
              <w:rPr>
                <w:b/>
                <w:sz w:val="24"/>
                <w:szCs w:val="24"/>
                <w:lang w:bidi="it-IT"/>
              </w:rPr>
              <w:t>2</w:t>
            </w:r>
            <w:r w:rsidRPr="00061D79">
              <w:rPr>
                <w:b/>
                <w:sz w:val="24"/>
                <w:szCs w:val="24"/>
                <w:lang w:bidi="it-IT"/>
              </w:rPr>
              <w:t xml:space="preserve"> </w:t>
            </w:r>
            <w:r>
              <w:rPr>
                <w:b/>
                <w:sz w:val="24"/>
                <w:szCs w:val="24"/>
                <w:lang w:bidi="it-IT"/>
              </w:rPr>
              <w:t>all’Avviso Pubblico</w:t>
            </w:r>
          </w:p>
          <w:p w14:paraId="309F38A1" w14:textId="77777777" w:rsidR="00FC45D9" w:rsidRPr="00061D79" w:rsidRDefault="00FC45D9" w:rsidP="00FC45D9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4"/>
                <w:szCs w:val="24"/>
                <w:u w:val="single"/>
              </w:rPr>
            </w:pPr>
            <w:r w:rsidRPr="00061D79">
              <w:rPr>
                <w:b/>
                <w:sz w:val="24"/>
                <w:szCs w:val="24"/>
                <w:u w:val="single"/>
              </w:rPr>
              <w:t xml:space="preserve">DICHIARAZIONE SOSTITUTIVA DEL CONCORRENTE </w:t>
            </w:r>
          </w:p>
          <w:p w14:paraId="674C5612" w14:textId="77777777" w:rsidR="00FC45D9" w:rsidRPr="00061D79" w:rsidRDefault="00FC45D9" w:rsidP="00FC45D9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061D79">
              <w:rPr>
                <w:b/>
                <w:sz w:val="24"/>
                <w:szCs w:val="24"/>
              </w:rPr>
              <w:t>(ai sensi degli artt. 46 e 47 del d.P.R. n. 445 del 28 dicembre 2000)</w:t>
            </w:r>
          </w:p>
          <w:p w14:paraId="768EEBB8" w14:textId="77777777" w:rsidR="00FC45D9" w:rsidRPr="00061D79" w:rsidRDefault="00FC45D9" w:rsidP="00FC45D9">
            <w:pPr>
              <w:suppressAutoHyphens/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061D79">
              <w:rPr>
                <w:b/>
                <w:sz w:val="24"/>
                <w:szCs w:val="24"/>
              </w:rPr>
              <w:t xml:space="preserve">e </w:t>
            </w:r>
          </w:p>
          <w:p w14:paraId="63F5E35C" w14:textId="77777777" w:rsidR="00FC45D9" w:rsidRPr="00061D79" w:rsidRDefault="00FC45D9" w:rsidP="00FC45D9">
            <w:pPr>
              <w:suppressAutoHyphens/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061D79">
              <w:rPr>
                <w:b/>
                <w:sz w:val="24"/>
                <w:szCs w:val="24"/>
              </w:rPr>
              <w:t>contestuali dichiarazioni di impegno</w:t>
            </w:r>
          </w:p>
          <w:p w14:paraId="6B202174" w14:textId="77777777" w:rsidR="00FC45D9" w:rsidRPr="00061D79" w:rsidRDefault="00FC45D9" w:rsidP="00FC45D9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  <w:lang w:bidi="it-IT"/>
              </w:rPr>
            </w:pPr>
          </w:p>
          <w:p w14:paraId="338DBC15" w14:textId="72BF6E85" w:rsidR="00E51145" w:rsidRPr="00E51145" w:rsidRDefault="00FC45D9" w:rsidP="00E51145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Affidamento diretto, ai sensi dell’art. 1, comma 2, lett. a), </w:t>
            </w:r>
            <w:r w:rsidR="00DC3947">
              <w:rPr>
                <w:b/>
                <w:sz w:val="24"/>
                <w:szCs w:val="24"/>
              </w:rPr>
              <w:t xml:space="preserve">del D.L. n. 76/2020, </w:t>
            </w:r>
            <w:r>
              <w:rPr>
                <w:b/>
                <w:sz w:val="24"/>
                <w:szCs w:val="24"/>
              </w:rPr>
              <w:t xml:space="preserve">mediante procedura comparativa, volta all’affidamento del </w:t>
            </w:r>
            <w:r w:rsidRPr="00E51145">
              <w:rPr>
                <w:b/>
                <w:sz w:val="24"/>
                <w:szCs w:val="24"/>
              </w:rPr>
              <w:t>«</w:t>
            </w:r>
            <w:bookmarkStart w:id="0" w:name="_Hlk129794805"/>
            <w:r w:rsidR="00E51145" w:rsidRPr="00E51145">
              <w:rPr>
                <w:b/>
                <w:bCs/>
                <w:i/>
                <w:iCs/>
                <w:sz w:val="24"/>
                <w:szCs w:val="24"/>
              </w:rPr>
              <w:t>Servizio di supporto al collaudo della Piattaforma del Ministero dell’</w:t>
            </w:r>
            <w:r w:rsidR="00DC3947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="00E51145" w:rsidRPr="00E51145">
              <w:rPr>
                <w:b/>
                <w:bCs/>
                <w:i/>
                <w:iCs/>
                <w:sz w:val="24"/>
                <w:szCs w:val="24"/>
              </w:rPr>
              <w:t xml:space="preserve">struzione e del </w:t>
            </w:r>
            <w:r w:rsidR="00DC3947">
              <w:rPr>
                <w:b/>
                <w:bCs/>
                <w:i/>
                <w:iCs/>
                <w:sz w:val="24"/>
                <w:szCs w:val="24"/>
              </w:rPr>
              <w:t>M</w:t>
            </w:r>
            <w:r w:rsidR="00E51145" w:rsidRPr="00E51145">
              <w:rPr>
                <w:b/>
                <w:bCs/>
                <w:i/>
                <w:iCs/>
                <w:sz w:val="24"/>
                <w:szCs w:val="24"/>
              </w:rPr>
              <w:t>erito “Pago In Rete” per l’esecuzione di transazioni di pagamento finalizzate alla verifica del raggiungimento dei target PNRR</w:t>
            </w:r>
            <w:r w:rsidR="00E51145" w:rsidRPr="00E51145">
              <w:rPr>
                <w:b/>
                <w:bCs/>
                <w:sz w:val="24"/>
                <w:szCs w:val="24"/>
              </w:rPr>
              <w:t>»</w:t>
            </w:r>
            <w:bookmarkEnd w:id="0"/>
            <w:r w:rsidR="00E51145" w:rsidRPr="00E51145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66D15821" w14:textId="5F753B6F" w:rsidR="00FC45D9" w:rsidRPr="00E51145" w:rsidRDefault="00FC45D9" w:rsidP="00FC45D9">
            <w:pPr>
              <w:jc w:val="center"/>
              <w:rPr>
                <w:b/>
                <w:sz w:val="24"/>
                <w:szCs w:val="24"/>
              </w:rPr>
            </w:pPr>
          </w:p>
          <w:p w14:paraId="082EEA1F" w14:textId="77777777" w:rsidR="00FC45D9" w:rsidRPr="004931D4" w:rsidRDefault="00FC45D9" w:rsidP="00FC45D9">
            <w:pPr>
              <w:jc w:val="center"/>
              <w:rPr>
                <w:b/>
                <w:sz w:val="24"/>
                <w:szCs w:val="24"/>
              </w:rPr>
            </w:pPr>
            <w:r w:rsidRPr="004931D4">
              <w:rPr>
                <w:b/>
                <w:sz w:val="24"/>
                <w:szCs w:val="24"/>
              </w:rPr>
              <w:t>C.I.G.: […]</w:t>
            </w:r>
          </w:p>
          <w:p w14:paraId="0AD84B9B" w14:textId="77777777" w:rsidR="00FC45D9" w:rsidRPr="00061D79" w:rsidRDefault="00FC45D9" w:rsidP="00FC45D9">
            <w:pPr>
              <w:jc w:val="center"/>
              <w:rPr>
                <w:b/>
                <w:sz w:val="24"/>
                <w:szCs w:val="24"/>
              </w:rPr>
            </w:pPr>
            <w:r w:rsidRPr="004931D4">
              <w:rPr>
                <w:b/>
                <w:sz w:val="24"/>
                <w:szCs w:val="24"/>
              </w:rPr>
              <w:t>C.U.P.: […]</w:t>
            </w:r>
          </w:p>
          <w:p w14:paraId="26D93075" w14:textId="77777777" w:rsidR="00FC45D9" w:rsidRPr="00061D79" w:rsidRDefault="00FC45D9" w:rsidP="00FC45D9">
            <w:pPr>
              <w:spacing w:line="360" w:lineRule="auto"/>
              <w:jc w:val="center"/>
              <w:rPr>
                <w:sz w:val="24"/>
                <w:szCs w:val="24"/>
                <w:lang w:bidi="it-IT"/>
              </w:rPr>
            </w:pPr>
          </w:p>
        </w:tc>
      </w:tr>
    </w:tbl>
    <w:p w14:paraId="468D8221" w14:textId="3DC60108" w:rsidR="00E5633B" w:rsidRPr="00061D79" w:rsidRDefault="00E5633B" w:rsidP="00D63E02">
      <w:pPr>
        <w:rPr>
          <w:sz w:val="24"/>
          <w:szCs w:val="24"/>
        </w:rPr>
      </w:pPr>
    </w:p>
    <w:p w14:paraId="70226FF6" w14:textId="77777777" w:rsidR="00E5633B" w:rsidRPr="00061D79" w:rsidRDefault="00E5633B" w:rsidP="00D63E02">
      <w:pPr>
        <w:rPr>
          <w:sz w:val="24"/>
          <w:szCs w:val="24"/>
        </w:rPr>
      </w:pPr>
    </w:p>
    <w:p w14:paraId="044B154A" w14:textId="77777777" w:rsidR="00D63E02" w:rsidRDefault="00D63E02" w:rsidP="00D63E02">
      <w:pPr>
        <w:spacing w:after="60" w:line="360" w:lineRule="auto"/>
        <w:rPr>
          <w:b/>
          <w:bCs/>
          <w:sz w:val="24"/>
          <w:szCs w:val="24"/>
        </w:rPr>
      </w:pPr>
    </w:p>
    <w:p w14:paraId="7363A689" w14:textId="77777777" w:rsidR="004931D4" w:rsidRPr="00061D79" w:rsidRDefault="004931D4" w:rsidP="00D63E02">
      <w:pPr>
        <w:spacing w:after="60" w:line="360" w:lineRule="auto"/>
        <w:rPr>
          <w:b/>
          <w:bCs/>
          <w:sz w:val="24"/>
          <w:szCs w:val="24"/>
        </w:rPr>
      </w:pPr>
    </w:p>
    <w:p w14:paraId="4F7C5FBE" w14:textId="77777777" w:rsidR="00D63E02" w:rsidRPr="00061D79" w:rsidRDefault="00D63E02" w:rsidP="00D63E02">
      <w:pPr>
        <w:spacing w:after="60" w:line="360" w:lineRule="auto"/>
        <w:rPr>
          <w:b/>
          <w:bCs/>
          <w:sz w:val="24"/>
          <w:szCs w:val="24"/>
        </w:rPr>
      </w:pPr>
    </w:p>
    <w:p w14:paraId="53A60B36" w14:textId="5F977467" w:rsidR="003E7607" w:rsidRPr="00061D79" w:rsidRDefault="003E7607" w:rsidP="007307ED">
      <w:pPr>
        <w:widowControl/>
        <w:adjustRightInd/>
        <w:spacing w:line="240" w:lineRule="auto"/>
        <w:jc w:val="left"/>
        <w:textAlignment w:val="auto"/>
        <w:rPr>
          <w:b/>
          <w:bCs/>
          <w:sz w:val="24"/>
          <w:szCs w:val="24"/>
        </w:rPr>
      </w:pPr>
    </w:p>
    <w:p w14:paraId="22B410C2" w14:textId="7A2C4751" w:rsidR="00E5633B" w:rsidRPr="00061D79" w:rsidRDefault="00E5633B" w:rsidP="007307ED">
      <w:pPr>
        <w:widowControl/>
        <w:adjustRightInd/>
        <w:spacing w:line="240" w:lineRule="auto"/>
        <w:jc w:val="left"/>
        <w:textAlignment w:val="auto"/>
        <w:rPr>
          <w:b/>
          <w:bCs/>
          <w:sz w:val="24"/>
          <w:szCs w:val="24"/>
        </w:rPr>
      </w:pPr>
    </w:p>
    <w:p w14:paraId="2749F944" w14:textId="2A1C1DA8" w:rsidR="006B63A1" w:rsidRPr="00FC45D9" w:rsidRDefault="007307ED" w:rsidP="007307ED">
      <w:pPr>
        <w:widowControl/>
        <w:adjustRightInd/>
        <w:spacing w:line="240" w:lineRule="auto"/>
        <w:jc w:val="left"/>
        <w:textAlignment w:val="auto"/>
        <w:rPr>
          <w:b/>
          <w:sz w:val="24"/>
          <w:szCs w:val="24"/>
          <w:lang w:eastAsia="en-US"/>
        </w:rPr>
      </w:pPr>
      <w:r w:rsidRPr="00061D79">
        <w:rPr>
          <w:b/>
          <w:sz w:val="24"/>
          <w:szCs w:val="24"/>
          <w:lang w:eastAsia="en-US"/>
        </w:rPr>
        <w:lastRenderedPageBreak/>
        <w:t>Il</w:t>
      </w:r>
      <w:r w:rsidR="006B63A1">
        <w:rPr>
          <w:b/>
          <w:sz w:val="24"/>
          <w:szCs w:val="24"/>
          <w:lang w:eastAsia="en-US"/>
        </w:rPr>
        <w:t xml:space="preserve"> </w:t>
      </w:r>
      <w:r w:rsidRPr="00061D79">
        <w:rPr>
          <w:b/>
          <w:sz w:val="24"/>
          <w:szCs w:val="24"/>
          <w:lang w:eastAsia="en-US"/>
        </w:rPr>
        <w:t>sottoscritto</w:t>
      </w:r>
      <w:r w:rsidR="006B63A1">
        <w:rPr>
          <w:sz w:val="24"/>
          <w:szCs w:val="24"/>
          <w:lang w:eastAsia="en-US"/>
        </w:rPr>
        <w:t xml:space="preserve">: </w:t>
      </w:r>
      <w:r w:rsidR="00170B0D" w:rsidRPr="00DD2C29">
        <w:rPr>
          <w:sz w:val="24"/>
          <w:szCs w:val="24"/>
          <w:lang w:eastAsia="en-US"/>
        </w:rPr>
        <w:t xml:space="preserve">_______________________________________________________________                  </w:t>
      </w:r>
    </w:p>
    <w:p w14:paraId="4FD79CBF" w14:textId="12C7EDDB" w:rsidR="00CE61A8" w:rsidRPr="00DD2C29" w:rsidRDefault="007307ED" w:rsidP="007307ED">
      <w:pPr>
        <w:widowControl/>
        <w:adjustRightInd/>
        <w:spacing w:line="240" w:lineRule="auto"/>
        <w:jc w:val="left"/>
        <w:textAlignment w:val="auto"/>
        <w:rPr>
          <w:bCs/>
          <w:sz w:val="24"/>
          <w:szCs w:val="24"/>
          <w:u w:val="single"/>
          <w:lang w:eastAsia="en-US"/>
        </w:rPr>
      </w:pPr>
      <w:r w:rsidRPr="00DD2C29">
        <w:rPr>
          <w:b/>
          <w:sz w:val="24"/>
          <w:szCs w:val="24"/>
          <w:lang w:eastAsia="en-US"/>
        </w:rPr>
        <w:t>Nato a</w:t>
      </w:r>
      <w:r w:rsidRPr="00DD2C29">
        <w:rPr>
          <w:sz w:val="24"/>
          <w:szCs w:val="24"/>
          <w:lang w:eastAsia="en-US"/>
        </w:rPr>
        <w:t>:</w:t>
      </w:r>
      <w:r w:rsidR="00170B0D" w:rsidRPr="00DD2C29">
        <w:rPr>
          <w:sz w:val="24"/>
          <w:szCs w:val="24"/>
          <w:lang w:eastAsia="en-US"/>
        </w:rPr>
        <w:t xml:space="preserve">__________________________________ </w:t>
      </w:r>
      <w:r w:rsidRPr="00DD2C29">
        <w:rPr>
          <w:b/>
          <w:sz w:val="24"/>
          <w:szCs w:val="24"/>
          <w:lang w:eastAsia="en-US"/>
        </w:rPr>
        <w:t>il</w:t>
      </w:r>
      <w:r w:rsidR="00170B0D" w:rsidRPr="00DD2C29">
        <w:rPr>
          <w:b/>
          <w:sz w:val="24"/>
          <w:szCs w:val="24"/>
          <w:lang w:eastAsia="en-US"/>
        </w:rPr>
        <w:t xml:space="preserve"> </w:t>
      </w:r>
      <w:r w:rsidR="00170B0D" w:rsidRPr="00DD2C29">
        <w:rPr>
          <w:bCs/>
          <w:sz w:val="24"/>
          <w:szCs w:val="24"/>
          <w:lang w:eastAsia="en-US"/>
        </w:rPr>
        <w:t>_______________________________</w:t>
      </w:r>
      <w:r w:rsidR="002B4A3A" w:rsidRPr="00DD2C29">
        <w:rPr>
          <w:bCs/>
          <w:sz w:val="24"/>
          <w:szCs w:val="24"/>
          <w:lang w:eastAsia="en-US"/>
        </w:rPr>
        <w:t xml:space="preserve">__ </w:t>
      </w:r>
      <w:r w:rsidR="00170B0D" w:rsidRPr="00DD2C29">
        <w:rPr>
          <w:b/>
          <w:sz w:val="24"/>
          <w:szCs w:val="24"/>
          <w:lang w:eastAsia="en-US"/>
        </w:rPr>
        <w:t xml:space="preserve">Residente </w:t>
      </w:r>
      <w:r w:rsidRPr="00DD2C29">
        <w:rPr>
          <w:b/>
          <w:sz w:val="24"/>
          <w:szCs w:val="24"/>
          <w:lang w:eastAsia="en-US"/>
        </w:rPr>
        <w:t>a</w:t>
      </w:r>
      <w:r w:rsidRPr="00DD2C29">
        <w:rPr>
          <w:sz w:val="24"/>
          <w:szCs w:val="24"/>
          <w:lang w:eastAsia="en-US"/>
        </w:rPr>
        <w:t>: ____</w:t>
      </w:r>
      <w:r w:rsidR="00C81043" w:rsidRPr="00DD2C29">
        <w:rPr>
          <w:sz w:val="24"/>
          <w:szCs w:val="24"/>
          <w:lang w:eastAsia="en-US"/>
        </w:rPr>
        <w:t>__________________________</w:t>
      </w:r>
      <w:r w:rsidRPr="00DD2C29">
        <w:rPr>
          <w:b/>
          <w:sz w:val="24"/>
          <w:szCs w:val="24"/>
          <w:lang w:eastAsia="en-US"/>
        </w:rPr>
        <w:t>Provincia di</w:t>
      </w:r>
      <w:r w:rsidR="00C81043" w:rsidRPr="00DD2C29">
        <w:rPr>
          <w:b/>
          <w:sz w:val="24"/>
          <w:szCs w:val="24"/>
          <w:lang w:eastAsia="en-US"/>
        </w:rPr>
        <w:t xml:space="preserve"> </w:t>
      </w:r>
      <w:r w:rsidRPr="00DD2C29">
        <w:rPr>
          <w:sz w:val="24"/>
          <w:szCs w:val="24"/>
          <w:lang w:eastAsia="en-US"/>
        </w:rPr>
        <w:t>________________</w:t>
      </w:r>
      <w:r w:rsidR="00C81043" w:rsidRPr="00DD2C29">
        <w:rPr>
          <w:sz w:val="24"/>
          <w:szCs w:val="24"/>
          <w:lang w:eastAsia="en-US"/>
        </w:rPr>
        <w:t>_</w:t>
      </w:r>
      <w:r w:rsidR="002B4A3A" w:rsidRPr="00DD2C29">
        <w:rPr>
          <w:sz w:val="24"/>
          <w:szCs w:val="24"/>
          <w:lang w:eastAsia="en-US"/>
        </w:rPr>
        <w:t>_______</w:t>
      </w:r>
      <w:r w:rsidR="00C81043" w:rsidRPr="00DD2C29">
        <w:rPr>
          <w:sz w:val="24"/>
          <w:szCs w:val="24"/>
          <w:lang w:eastAsia="en-US"/>
        </w:rPr>
        <w:t xml:space="preserve"> </w:t>
      </w:r>
      <w:r w:rsidRPr="00DD2C29">
        <w:rPr>
          <w:b/>
          <w:sz w:val="24"/>
          <w:szCs w:val="24"/>
          <w:lang w:eastAsia="en-US"/>
        </w:rPr>
        <w:t>via/piazza</w:t>
      </w:r>
      <w:r w:rsidR="002B4A3A" w:rsidRPr="00DD2C29">
        <w:rPr>
          <w:b/>
          <w:sz w:val="24"/>
          <w:szCs w:val="24"/>
          <w:lang w:eastAsia="en-US"/>
        </w:rPr>
        <w:t>:</w:t>
      </w:r>
      <w:r w:rsidR="00DD2C29">
        <w:rPr>
          <w:sz w:val="24"/>
          <w:szCs w:val="24"/>
          <w:lang w:eastAsia="en-US"/>
        </w:rPr>
        <w:t xml:space="preserve"> </w:t>
      </w:r>
      <w:r w:rsidR="00DD2C29">
        <w:rPr>
          <w:sz w:val="24"/>
          <w:szCs w:val="24"/>
          <w:u w:val="single"/>
          <w:lang w:eastAsia="en-US"/>
        </w:rPr>
        <w:t>_____________________________________</w:t>
      </w:r>
      <w:r w:rsidR="00DD2C29">
        <w:rPr>
          <w:sz w:val="24"/>
          <w:szCs w:val="24"/>
          <w:lang w:eastAsia="en-US"/>
        </w:rPr>
        <w:t xml:space="preserve"> </w:t>
      </w:r>
      <w:r w:rsidRPr="00DD2C29">
        <w:rPr>
          <w:b/>
          <w:sz w:val="24"/>
          <w:szCs w:val="24"/>
          <w:lang w:eastAsia="en-US"/>
        </w:rPr>
        <w:t xml:space="preserve">n. </w:t>
      </w:r>
      <w:r w:rsidR="00DD2C29">
        <w:rPr>
          <w:bCs/>
          <w:sz w:val="24"/>
          <w:szCs w:val="24"/>
          <w:u w:val="single"/>
          <w:lang w:eastAsia="en-US"/>
        </w:rPr>
        <w:t>___________________________</w:t>
      </w:r>
    </w:p>
    <w:p w14:paraId="5D9AE363" w14:textId="6AFC51C6" w:rsidR="007307ED" w:rsidRPr="00DD2C29" w:rsidRDefault="00CE61A8" w:rsidP="007307ED">
      <w:pPr>
        <w:widowControl/>
        <w:adjustRightInd/>
        <w:spacing w:line="240" w:lineRule="auto"/>
        <w:jc w:val="left"/>
        <w:textAlignment w:val="auto"/>
        <w:rPr>
          <w:i/>
          <w:sz w:val="24"/>
          <w:szCs w:val="24"/>
          <w:lang w:eastAsia="en-US"/>
        </w:rPr>
      </w:pPr>
      <w:r w:rsidRPr="00DD2C29">
        <w:rPr>
          <w:b/>
          <w:sz w:val="24"/>
          <w:szCs w:val="24"/>
          <w:lang w:eastAsia="en-US"/>
        </w:rPr>
        <w:t>i</w:t>
      </w:r>
      <w:r w:rsidR="007307ED" w:rsidRPr="00DD2C29">
        <w:rPr>
          <w:b/>
          <w:sz w:val="24"/>
          <w:szCs w:val="24"/>
          <w:lang w:eastAsia="en-US"/>
        </w:rPr>
        <w:t>n qualità di</w:t>
      </w:r>
      <w:r w:rsidR="007307ED" w:rsidRPr="00DD2C29">
        <w:rPr>
          <w:sz w:val="24"/>
          <w:szCs w:val="24"/>
          <w:lang w:eastAsia="en-US"/>
        </w:rPr>
        <w:t xml:space="preserve">: </w:t>
      </w:r>
      <w:r w:rsidR="007307ED" w:rsidRPr="00DD2C29">
        <w:rPr>
          <w:i/>
          <w:sz w:val="24"/>
          <w:szCs w:val="24"/>
          <w:lang w:eastAsia="en-US"/>
        </w:rPr>
        <w:t>(ind</w:t>
      </w:r>
      <w:r w:rsidR="00C81043" w:rsidRPr="00DD2C29">
        <w:rPr>
          <w:i/>
          <w:sz w:val="24"/>
          <w:szCs w:val="24"/>
          <w:lang w:eastAsia="en-US"/>
        </w:rPr>
        <w:t xml:space="preserve">icare la carica, anche sociale) </w:t>
      </w:r>
      <w:r w:rsidRPr="00DD2C29">
        <w:rPr>
          <w:iCs/>
          <w:sz w:val="24"/>
          <w:szCs w:val="24"/>
          <w:lang w:eastAsia="en-US"/>
        </w:rPr>
        <w:t>_____________________________________</w:t>
      </w:r>
    </w:p>
    <w:p w14:paraId="1A122755" w14:textId="6851BB35" w:rsidR="007307ED" w:rsidRPr="00DD2C29" w:rsidRDefault="007307ED" w:rsidP="007307ED">
      <w:pPr>
        <w:widowControl/>
        <w:adjustRightInd/>
        <w:spacing w:line="240" w:lineRule="auto"/>
        <w:jc w:val="left"/>
        <w:textAlignment w:val="auto"/>
        <w:rPr>
          <w:b/>
          <w:sz w:val="24"/>
          <w:szCs w:val="24"/>
          <w:lang w:eastAsia="en-US"/>
        </w:rPr>
      </w:pPr>
      <w:r w:rsidRPr="00DD2C29">
        <w:rPr>
          <w:b/>
          <w:sz w:val="24"/>
          <w:szCs w:val="24"/>
          <w:lang w:eastAsia="en-US"/>
        </w:rPr>
        <w:t>dell’operatore/impresa: ____________________________________</w:t>
      </w:r>
      <w:r w:rsidR="00CE61A8" w:rsidRPr="00DD2C29">
        <w:rPr>
          <w:b/>
          <w:sz w:val="24"/>
          <w:szCs w:val="24"/>
          <w:lang w:eastAsia="en-US"/>
        </w:rPr>
        <w:t>___________________</w:t>
      </w:r>
    </w:p>
    <w:p w14:paraId="3259FFDA" w14:textId="3A7CF0C3" w:rsidR="007307ED" w:rsidRPr="00DD2C29" w:rsidRDefault="007307ED" w:rsidP="007307ED">
      <w:pPr>
        <w:widowControl/>
        <w:adjustRightInd/>
        <w:spacing w:line="240" w:lineRule="auto"/>
        <w:jc w:val="left"/>
        <w:textAlignment w:val="auto"/>
        <w:rPr>
          <w:sz w:val="24"/>
          <w:szCs w:val="24"/>
          <w:lang w:eastAsia="en-US"/>
        </w:rPr>
      </w:pPr>
      <w:r w:rsidRPr="00DD2C29">
        <w:rPr>
          <w:b/>
          <w:sz w:val="24"/>
          <w:szCs w:val="24"/>
          <w:lang w:eastAsia="en-US"/>
        </w:rPr>
        <w:t xml:space="preserve">con sede nel Comune </w:t>
      </w:r>
      <w:proofErr w:type="gramStart"/>
      <w:r w:rsidRPr="00DD2C29">
        <w:rPr>
          <w:b/>
          <w:sz w:val="24"/>
          <w:szCs w:val="24"/>
          <w:lang w:eastAsia="en-US"/>
        </w:rPr>
        <w:t>di</w:t>
      </w:r>
      <w:r w:rsidR="00320A8A" w:rsidRPr="00DD2C29">
        <w:rPr>
          <w:sz w:val="24"/>
          <w:szCs w:val="24"/>
          <w:lang w:eastAsia="en-US"/>
        </w:rPr>
        <w:t>:</w:t>
      </w:r>
      <w:r w:rsidR="00CE61A8" w:rsidRPr="00DD2C29">
        <w:rPr>
          <w:sz w:val="24"/>
          <w:szCs w:val="24"/>
          <w:lang w:eastAsia="en-US"/>
        </w:rPr>
        <w:t>_</w:t>
      </w:r>
      <w:proofErr w:type="gramEnd"/>
      <w:r w:rsidR="00CE61A8" w:rsidRPr="00DD2C29">
        <w:rPr>
          <w:sz w:val="24"/>
          <w:szCs w:val="24"/>
          <w:lang w:eastAsia="en-US"/>
        </w:rPr>
        <w:t>_______________________________</w:t>
      </w:r>
      <w:r w:rsidRPr="00DD2C29">
        <w:rPr>
          <w:sz w:val="24"/>
          <w:szCs w:val="24"/>
          <w:lang w:eastAsia="en-US"/>
        </w:rPr>
        <w:t xml:space="preserve"> </w:t>
      </w:r>
      <w:r w:rsidRPr="00DD2C29">
        <w:rPr>
          <w:b/>
          <w:sz w:val="24"/>
          <w:szCs w:val="24"/>
          <w:lang w:eastAsia="en-US"/>
        </w:rPr>
        <w:t>Provincia di</w:t>
      </w:r>
      <w:r w:rsidR="00CE61A8" w:rsidRPr="00DD2C29">
        <w:rPr>
          <w:b/>
          <w:sz w:val="24"/>
          <w:szCs w:val="24"/>
          <w:lang w:eastAsia="en-US"/>
        </w:rPr>
        <w:t>:</w:t>
      </w:r>
      <w:r w:rsidR="00CE61A8" w:rsidRPr="00DD2C29">
        <w:rPr>
          <w:bCs/>
          <w:sz w:val="24"/>
          <w:szCs w:val="24"/>
          <w:lang w:eastAsia="en-US"/>
        </w:rPr>
        <w:t xml:space="preserve">____________ </w:t>
      </w:r>
      <w:r w:rsidRPr="00DD2C29">
        <w:rPr>
          <w:b/>
          <w:sz w:val="24"/>
          <w:szCs w:val="24"/>
          <w:lang w:eastAsia="en-US"/>
        </w:rPr>
        <w:t>codice</w:t>
      </w:r>
      <w:r w:rsidR="00CE61A8" w:rsidRPr="00DD2C29">
        <w:rPr>
          <w:b/>
          <w:sz w:val="24"/>
          <w:szCs w:val="24"/>
          <w:lang w:eastAsia="en-US"/>
        </w:rPr>
        <w:t xml:space="preserve"> </w:t>
      </w:r>
      <w:r w:rsidRPr="00DD2C29">
        <w:rPr>
          <w:b/>
          <w:sz w:val="24"/>
          <w:szCs w:val="24"/>
          <w:lang w:eastAsia="en-US"/>
        </w:rPr>
        <w:t>fiscale:</w:t>
      </w:r>
      <w:r w:rsidR="00CE61A8" w:rsidRPr="00DD2C29">
        <w:rPr>
          <w:bCs/>
          <w:sz w:val="24"/>
          <w:szCs w:val="24"/>
          <w:lang w:eastAsia="en-US"/>
        </w:rPr>
        <w:t>________________________________________________________________</w:t>
      </w:r>
    </w:p>
    <w:p w14:paraId="41B91F0B" w14:textId="4776FA8E" w:rsidR="007307ED" w:rsidRPr="00DD2C29" w:rsidRDefault="007307ED" w:rsidP="007307ED">
      <w:pPr>
        <w:widowControl/>
        <w:adjustRightInd/>
        <w:spacing w:line="240" w:lineRule="auto"/>
        <w:jc w:val="left"/>
        <w:textAlignment w:val="auto"/>
        <w:rPr>
          <w:sz w:val="24"/>
          <w:szCs w:val="24"/>
          <w:lang w:eastAsia="en-US"/>
        </w:rPr>
      </w:pPr>
      <w:r w:rsidRPr="00DD2C29">
        <w:rPr>
          <w:b/>
          <w:sz w:val="24"/>
          <w:szCs w:val="24"/>
          <w:lang w:eastAsia="en-US"/>
        </w:rPr>
        <w:t xml:space="preserve">partita I.V.A.: </w:t>
      </w:r>
      <w:r w:rsidRPr="00DD2C29">
        <w:rPr>
          <w:sz w:val="24"/>
          <w:szCs w:val="24"/>
          <w:lang w:eastAsia="en-US"/>
        </w:rPr>
        <w:t>_____________________________________</w:t>
      </w:r>
      <w:r w:rsidR="00CE61A8" w:rsidRPr="00DD2C29">
        <w:rPr>
          <w:sz w:val="24"/>
          <w:szCs w:val="24"/>
          <w:lang w:eastAsia="en-US"/>
        </w:rPr>
        <w:t>__________________________</w:t>
      </w:r>
    </w:p>
    <w:p w14:paraId="09D788B7" w14:textId="689742B7" w:rsidR="007307ED" w:rsidRPr="00DD2C29" w:rsidRDefault="007307ED" w:rsidP="00320A8A">
      <w:pPr>
        <w:widowControl/>
        <w:adjustRightInd/>
        <w:spacing w:line="240" w:lineRule="auto"/>
        <w:jc w:val="left"/>
        <w:textAlignment w:val="auto"/>
        <w:rPr>
          <w:bCs/>
          <w:sz w:val="24"/>
          <w:szCs w:val="24"/>
          <w:lang w:eastAsia="en-US"/>
        </w:rPr>
      </w:pPr>
      <w:proofErr w:type="gramStart"/>
      <w:r w:rsidRPr="00DD2C29">
        <w:rPr>
          <w:b/>
          <w:sz w:val="24"/>
          <w:szCs w:val="24"/>
          <w:lang w:eastAsia="en-US"/>
        </w:rPr>
        <w:t>telefono:</w:t>
      </w:r>
      <w:r w:rsidR="00CE61A8" w:rsidRPr="00DD2C29">
        <w:rPr>
          <w:bCs/>
          <w:sz w:val="24"/>
          <w:szCs w:val="24"/>
          <w:lang w:eastAsia="en-US"/>
        </w:rPr>
        <w:t>_</w:t>
      </w:r>
      <w:proofErr w:type="gramEnd"/>
      <w:r w:rsidR="00CE61A8" w:rsidRPr="00DD2C29">
        <w:rPr>
          <w:bCs/>
          <w:sz w:val="24"/>
          <w:szCs w:val="24"/>
          <w:lang w:eastAsia="en-US"/>
        </w:rPr>
        <w:t xml:space="preserve">_________________________ </w:t>
      </w:r>
      <w:r w:rsidR="00031E8B" w:rsidRPr="00DD2C29">
        <w:rPr>
          <w:b/>
          <w:sz w:val="24"/>
          <w:szCs w:val="24"/>
          <w:lang w:eastAsia="en-US"/>
        </w:rPr>
        <w:t>PEC</w:t>
      </w:r>
      <w:r w:rsidR="00320A8A" w:rsidRPr="00DD2C29">
        <w:rPr>
          <w:bCs/>
          <w:sz w:val="24"/>
          <w:szCs w:val="24"/>
          <w:lang w:eastAsia="en-US"/>
        </w:rPr>
        <w:t xml:space="preserve">______________________________________ </w:t>
      </w:r>
      <w:r w:rsidR="00320A8A" w:rsidRPr="00DD2C29">
        <w:rPr>
          <w:b/>
          <w:sz w:val="24"/>
          <w:szCs w:val="24"/>
          <w:lang w:eastAsia="en-US"/>
        </w:rPr>
        <w:t>Indirizzo</w:t>
      </w:r>
      <w:r w:rsidRPr="00DD2C29">
        <w:rPr>
          <w:b/>
          <w:sz w:val="24"/>
          <w:szCs w:val="24"/>
          <w:lang w:eastAsia="en-US"/>
        </w:rPr>
        <w:t xml:space="preserve"> di posta elettronica:</w:t>
      </w:r>
      <w:r w:rsidR="00320A8A" w:rsidRPr="00DD2C29">
        <w:rPr>
          <w:b/>
          <w:sz w:val="24"/>
          <w:szCs w:val="24"/>
          <w:lang w:eastAsia="en-US"/>
        </w:rPr>
        <w:t xml:space="preserve"> </w:t>
      </w:r>
      <w:r w:rsidR="00320A8A" w:rsidRPr="00DD2C29">
        <w:rPr>
          <w:bCs/>
          <w:sz w:val="24"/>
          <w:szCs w:val="24"/>
          <w:lang w:eastAsia="en-US"/>
        </w:rPr>
        <w:t>__________________________________________________</w:t>
      </w:r>
    </w:p>
    <w:p w14:paraId="05FA7EFB" w14:textId="77777777" w:rsidR="00320A8A" w:rsidRPr="00061D79" w:rsidRDefault="00320A8A" w:rsidP="00320A8A">
      <w:pPr>
        <w:widowControl/>
        <w:adjustRightInd/>
        <w:spacing w:line="240" w:lineRule="auto"/>
        <w:jc w:val="left"/>
        <w:textAlignment w:val="auto"/>
        <w:rPr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061D79" w14:paraId="62E0EC9E" w14:textId="77777777" w:rsidTr="003E7607">
        <w:tc>
          <w:tcPr>
            <w:tcW w:w="9238" w:type="dxa"/>
            <w:gridSpan w:val="2"/>
            <w:shd w:val="pct5" w:color="auto" w:fill="auto"/>
          </w:tcPr>
          <w:p w14:paraId="2CA48E54" w14:textId="50BC1A0D" w:rsidR="007307ED" w:rsidRPr="00061D79" w:rsidRDefault="007307ED" w:rsidP="007307E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/>
                <w:sz w:val="24"/>
                <w:szCs w:val="24"/>
                <w:lang w:eastAsia="en-US"/>
              </w:rPr>
            </w:pPr>
            <w:r w:rsidRPr="00061D79">
              <w:rPr>
                <w:b/>
                <w:i/>
                <w:sz w:val="24"/>
                <w:szCs w:val="24"/>
                <w:lang w:eastAsia="en-US"/>
              </w:rPr>
              <w:t xml:space="preserve">Recapiti presso i quali si intendono ricevere le comunicazioni </w:t>
            </w:r>
            <w:r w:rsidR="00EB675C">
              <w:rPr>
                <w:b/>
                <w:i/>
                <w:sz w:val="24"/>
                <w:szCs w:val="24"/>
                <w:lang w:eastAsia="en-US"/>
              </w:rPr>
              <w:t>dell’Amministrazione</w:t>
            </w:r>
          </w:p>
          <w:p w14:paraId="3FF4E8AF" w14:textId="77777777" w:rsidR="007307ED" w:rsidRPr="00061D79" w:rsidRDefault="007307ED" w:rsidP="007307ED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i/>
                <w:sz w:val="24"/>
                <w:szCs w:val="24"/>
                <w:lang w:eastAsia="en-US"/>
              </w:rPr>
            </w:pPr>
            <w:r w:rsidRPr="00061D79">
              <w:rPr>
                <w:b/>
                <w:i/>
                <w:sz w:val="24"/>
                <w:szCs w:val="24"/>
                <w:lang w:eastAsia="en-US"/>
              </w:rPr>
              <w:t xml:space="preserve">(da indicarsi </w:t>
            </w:r>
            <w:r w:rsidRPr="00061D79">
              <w:rPr>
                <w:b/>
                <w:i/>
                <w:sz w:val="24"/>
                <w:szCs w:val="24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307ED" w:rsidRPr="00061D79" w14:paraId="6D1859F7" w14:textId="77777777" w:rsidTr="003E7607">
        <w:tc>
          <w:tcPr>
            <w:tcW w:w="4708" w:type="dxa"/>
          </w:tcPr>
          <w:p w14:paraId="69E26314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b/>
                <w:i/>
                <w:sz w:val="24"/>
                <w:szCs w:val="24"/>
                <w:lang w:eastAsia="en-US"/>
              </w:rPr>
            </w:pPr>
            <w:r w:rsidRPr="00061D79">
              <w:rPr>
                <w:b/>
                <w:i/>
                <w:sz w:val="24"/>
                <w:szCs w:val="24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14:paraId="72882C4C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307ED" w:rsidRPr="00061D79" w14:paraId="4E5852D2" w14:textId="77777777" w:rsidTr="003E7607">
        <w:tc>
          <w:tcPr>
            <w:tcW w:w="4708" w:type="dxa"/>
          </w:tcPr>
          <w:p w14:paraId="5A404A65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b/>
                <w:i/>
                <w:sz w:val="24"/>
                <w:szCs w:val="24"/>
                <w:lang w:eastAsia="en-US"/>
              </w:rPr>
            </w:pPr>
            <w:r w:rsidRPr="00061D79">
              <w:rPr>
                <w:b/>
                <w:i/>
                <w:sz w:val="24"/>
                <w:szCs w:val="24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14:paraId="27FA749C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307ED" w:rsidRPr="00061D79" w14:paraId="745CEF15" w14:textId="77777777" w:rsidTr="003E7607">
        <w:tc>
          <w:tcPr>
            <w:tcW w:w="4708" w:type="dxa"/>
          </w:tcPr>
          <w:p w14:paraId="2D6E2D70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b/>
                <w:i/>
                <w:sz w:val="24"/>
                <w:szCs w:val="24"/>
                <w:lang w:eastAsia="en-US"/>
              </w:rPr>
            </w:pPr>
            <w:r w:rsidRPr="00061D79">
              <w:rPr>
                <w:b/>
                <w:i/>
                <w:sz w:val="24"/>
                <w:szCs w:val="24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14:paraId="6F358C86" w14:textId="77777777" w:rsidR="007307ED" w:rsidRPr="00061D79" w:rsidRDefault="007307ED" w:rsidP="007307ED">
            <w:pPr>
              <w:widowControl/>
              <w:adjustRightInd/>
              <w:spacing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14:paraId="343FD020" w14:textId="77777777" w:rsidR="007307ED" w:rsidRPr="00061D79" w:rsidRDefault="007307ED" w:rsidP="007307ED">
      <w:pPr>
        <w:widowControl/>
        <w:adjustRightInd/>
        <w:spacing w:line="240" w:lineRule="auto"/>
        <w:textAlignment w:val="auto"/>
        <w:rPr>
          <w:sz w:val="24"/>
          <w:szCs w:val="24"/>
          <w:lang w:eastAsia="en-US"/>
        </w:rPr>
      </w:pPr>
    </w:p>
    <w:p w14:paraId="0F2024C2" w14:textId="77777777" w:rsidR="007307ED" w:rsidRPr="00061D79" w:rsidRDefault="007307ED" w:rsidP="007307ED">
      <w:pPr>
        <w:widowControl/>
        <w:adjustRightInd/>
        <w:spacing w:line="240" w:lineRule="auto"/>
        <w:textAlignment w:val="auto"/>
        <w:rPr>
          <w:b/>
          <w:sz w:val="24"/>
          <w:szCs w:val="24"/>
          <w:lang w:eastAsia="en-US"/>
        </w:rPr>
      </w:pPr>
      <w:r w:rsidRPr="00061D79">
        <w:rPr>
          <w:b/>
          <w:sz w:val="24"/>
          <w:szCs w:val="24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2000.</w:t>
      </w:r>
    </w:p>
    <w:p w14:paraId="5F2EE4BE" w14:textId="77777777" w:rsidR="007307ED" w:rsidRPr="00061D79" w:rsidRDefault="007307ED" w:rsidP="007307ED">
      <w:pPr>
        <w:widowControl/>
        <w:adjustRightInd/>
        <w:spacing w:line="240" w:lineRule="auto"/>
        <w:textAlignment w:val="auto"/>
        <w:rPr>
          <w:b/>
          <w:sz w:val="24"/>
          <w:szCs w:val="24"/>
          <w:lang w:eastAsia="en-US"/>
        </w:rPr>
      </w:pPr>
    </w:p>
    <w:p w14:paraId="250A24B1" w14:textId="77777777" w:rsidR="007307ED" w:rsidRPr="00061D79" w:rsidRDefault="007307ED" w:rsidP="007307ED">
      <w:pPr>
        <w:widowControl/>
        <w:adjustRightInd/>
        <w:spacing w:line="240" w:lineRule="auto"/>
        <w:textAlignment w:val="auto"/>
        <w:rPr>
          <w:b/>
          <w:sz w:val="24"/>
          <w:szCs w:val="24"/>
          <w:lang w:eastAsia="en-US"/>
        </w:rPr>
      </w:pPr>
    </w:p>
    <w:p w14:paraId="112E61B6" w14:textId="77777777" w:rsidR="007307ED" w:rsidRPr="00061D79" w:rsidRDefault="007307ED" w:rsidP="007307ED">
      <w:pPr>
        <w:widowControl/>
        <w:adjustRightInd/>
        <w:spacing w:line="240" w:lineRule="auto"/>
        <w:jc w:val="center"/>
        <w:textAlignment w:val="auto"/>
        <w:outlineLvl w:val="0"/>
        <w:rPr>
          <w:b/>
          <w:sz w:val="24"/>
          <w:szCs w:val="24"/>
          <w:lang w:eastAsia="en-US"/>
        </w:rPr>
      </w:pPr>
      <w:r w:rsidRPr="00061D79">
        <w:rPr>
          <w:b/>
          <w:sz w:val="24"/>
          <w:szCs w:val="24"/>
          <w:lang w:eastAsia="en-US"/>
        </w:rPr>
        <w:t>DICHIARA</w:t>
      </w:r>
    </w:p>
    <w:p w14:paraId="3B673A91" w14:textId="77777777" w:rsidR="007307ED" w:rsidRPr="00061D79" w:rsidRDefault="007307ED" w:rsidP="007307ED">
      <w:pPr>
        <w:widowControl/>
        <w:adjustRightInd/>
        <w:spacing w:line="240" w:lineRule="auto"/>
        <w:jc w:val="center"/>
        <w:textAlignment w:val="auto"/>
        <w:outlineLvl w:val="0"/>
        <w:rPr>
          <w:b/>
          <w:sz w:val="24"/>
          <w:szCs w:val="24"/>
          <w:lang w:eastAsia="en-US"/>
        </w:rPr>
      </w:pPr>
    </w:p>
    <w:p w14:paraId="023E900A" w14:textId="77777777" w:rsidR="007307ED" w:rsidRPr="00061D79" w:rsidRDefault="007307ED" w:rsidP="007307ED">
      <w:pPr>
        <w:widowControl/>
        <w:adjustRightInd/>
        <w:spacing w:line="240" w:lineRule="auto"/>
        <w:textAlignment w:val="auto"/>
        <w:rPr>
          <w:b/>
          <w:sz w:val="24"/>
          <w:szCs w:val="24"/>
          <w:lang w:eastAsia="en-US"/>
        </w:rPr>
      </w:pPr>
    </w:p>
    <w:p w14:paraId="35288E6C" w14:textId="68E21622" w:rsidR="007307ED" w:rsidRPr="00061D79" w:rsidRDefault="007307ED" w:rsidP="007307ED">
      <w:pPr>
        <w:widowControl/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C830C4">
        <w:rPr>
          <w:sz w:val="24"/>
          <w:szCs w:val="24"/>
          <w:lang w:eastAsia="en-US"/>
        </w:rPr>
        <w:t>in relazione</w:t>
      </w:r>
      <w:r w:rsidR="00BF2B57" w:rsidRPr="00C830C4">
        <w:rPr>
          <w:sz w:val="24"/>
          <w:szCs w:val="24"/>
          <w:lang w:eastAsia="en-US"/>
        </w:rPr>
        <w:t xml:space="preserve"> </w:t>
      </w:r>
      <w:r w:rsidR="005E0B0C" w:rsidRPr="00C830C4">
        <w:rPr>
          <w:sz w:val="24"/>
          <w:szCs w:val="24"/>
          <w:lang w:eastAsia="en-US"/>
        </w:rPr>
        <w:t>all</w:t>
      </w:r>
      <w:r w:rsidR="00FC45D9">
        <w:rPr>
          <w:sz w:val="24"/>
          <w:szCs w:val="24"/>
          <w:lang w:eastAsia="en-US"/>
        </w:rPr>
        <w:t xml:space="preserve">’Avviso Pubblico </w:t>
      </w:r>
      <w:r w:rsidRPr="00C830C4">
        <w:rPr>
          <w:sz w:val="24"/>
          <w:szCs w:val="24"/>
          <w:lang w:eastAsia="en-US"/>
        </w:rPr>
        <w:t>per la procedura in oggetto, di partecipare alla procedura medesima:</w:t>
      </w:r>
    </w:p>
    <w:p w14:paraId="6FECA751" w14:textId="77777777" w:rsidR="007307ED" w:rsidRPr="00061D79" w:rsidRDefault="007307ED" w:rsidP="007307ED">
      <w:pPr>
        <w:widowControl/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[</w:t>
      </w:r>
      <w:r w:rsidRPr="00061D79">
        <w:rPr>
          <w:i/>
          <w:sz w:val="24"/>
          <w:szCs w:val="24"/>
          <w:lang w:eastAsia="en-US"/>
        </w:rPr>
        <w:t>selezionare la casella corrispondente al regime soggettivo di partecipazione alla procedura</w:t>
      </w:r>
      <w:r w:rsidRPr="00061D79">
        <w:rPr>
          <w:sz w:val="24"/>
          <w:szCs w:val="24"/>
          <w:lang w:eastAsia="en-US"/>
        </w:rPr>
        <w:t xml:space="preserve">] </w:t>
      </w:r>
    </w:p>
    <w:p w14:paraId="64DBB659" w14:textId="77777777" w:rsidR="007307ED" w:rsidRPr="00061D79" w:rsidRDefault="007307ED" w:rsidP="007307E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□</w:t>
      </w:r>
      <w:r w:rsidRPr="00061D79">
        <w:rPr>
          <w:sz w:val="24"/>
          <w:szCs w:val="24"/>
          <w:lang w:eastAsia="en-US"/>
        </w:rPr>
        <w:tab/>
        <w:t>come Operatore economico singolo</w:t>
      </w:r>
    </w:p>
    <w:p w14:paraId="4645D615" w14:textId="09E19BA4" w:rsidR="002247FC" w:rsidRPr="00061D79" w:rsidRDefault="007307ED" w:rsidP="002247FC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[</w:t>
      </w:r>
      <w:r w:rsidRPr="00061D79">
        <w:rPr>
          <w:i/>
          <w:sz w:val="24"/>
          <w:szCs w:val="24"/>
          <w:lang w:eastAsia="en-US"/>
        </w:rPr>
        <w:t>ovvero</w:t>
      </w:r>
      <w:r w:rsidRPr="00061D79">
        <w:rPr>
          <w:sz w:val="24"/>
          <w:szCs w:val="24"/>
          <w:lang w:eastAsia="en-US"/>
        </w:rPr>
        <w:t>]</w:t>
      </w:r>
    </w:p>
    <w:p w14:paraId="0BFA8195" w14:textId="55ED8486" w:rsidR="007307ED" w:rsidRPr="00061D79" w:rsidRDefault="007307ED" w:rsidP="007307E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lastRenderedPageBreak/>
        <w:t>□</w:t>
      </w:r>
      <w:r w:rsidRPr="00061D79">
        <w:rPr>
          <w:sz w:val="24"/>
          <w:szCs w:val="24"/>
          <w:lang w:eastAsia="en-US"/>
        </w:rPr>
        <w:tab/>
      </w:r>
      <w:r w:rsidR="00B115A1" w:rsidRPr="00061D79">
        <w:rPr>
          <w:sz w:val="24"/>
          <w:szCs w:val="24"/>
          <w:lang w:eastAsia="en-US"/>
        </w:rPr>
        <w:t>in qualità di</w:t>
      </w:r>
      <w:r w:rsidRPr="00061D79">
        <w:rPr>
          <w:sz w:val="24"/>
          <w:szCs w:val="24"/>
          <w:lang w:eastAsia="en-US"/>
        </w:rPr>
        <w:t xml:space="preserve">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957"/>
        <w:gridCol w:w="5205"/>
      </w:tblGrid>
      <w:tr w:rsidR="007307ED" w:rsidRPr="00061D79" w14:paraId="44F516D5" w14:textId="77777777" w:rsidTr="00A25CB0">
        <w:trPr>
          <w:trHeight w:val="166"/>
          <w:tblHeader/>
        </w:trPr>
        <w:tc>
          <w:tcPr>
            <w:tcW w:w="360" w:type="dxa"/>
          </w:tcPr>
          <w:p w14:paraId="2449F4F1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</w:tcPr>
          <w:p w14:paraId="444683CA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61D79">
              <w:rPr>
                <w:b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5580" w:type="dxa"/>
          </w:tcPr>
          <w:p w14:paraId="603AA5BC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61D79">
              <w:rPr>
                <w:b/>
                <w:sz w:val="24"/>
                <w:szCs w:val="24"/>
                <w:lang w:eastAsia="en-US"/>
              </w:rPr>
              <w:t>Sede legale</w:t>
            </w:r>
          </w:p>
        </w:tc>
      </w:tr>
      <w:tr w:rsidR="007307ED" w:rsidRPr="00061D79" w14:paraId="176501D6" w14:textId="77777777" w:rsidTr="00A25CB0">
        <w:tc>
          <w:tcPr>
            <w:tcW w:w="360" w:type="dxa"/>
          </w:tcPr>
          <w:p w14:paraId="0979B4AF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061D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0" w:type="dxa"/>
          </w:tcPr>
          <w:p w14:paraId="1D15661B" w14:textId="77777777" w:rsidR="007307ED" w:rsidRPr="00061D79" w:rsidRDefault="007307ED" w:rsidP="005069B2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14:paraId="58FAED0D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14:paraId="2D65045C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307ED" w:rsidRPr="00061D79" w14:paraId="3352F2CB" w14:textId="77777777" w:rsidTr="00A25CB0">
        <w:tc>
          <w:tcPr>
            <w:tcW w:w="360" w:type="dxa"/>
          </w:tcPr>
          <w:p w14:paraId="19041C00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061D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0" w:type="dxa"/>
          </w:tcPr>
          <w:p w14:paraId="4DB2FAC0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14:paraId="664A6DEA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14:paraId="5067A5DD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307ED" w:rsidRPr="00061D79" w14:paraId="539BDE81" w14:textId="77777777" w:rsidTr="00A25CB0">
        <w:tc>
          <w:tcPr>
            <w:tcW w:w="360" w:type="dxa"/>
          </w:tcPr>
          <w:p w14:paraId="1039119E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061D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0" w:type="dxa"/>
          </w:tcPr>
          <w:p w14:paraId="786592E4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14:paraId="6BC13361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14:paraId="6DDD087F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307ED" w:rsidRPr="00061D79" w14:paraId="72E9FD2E" w14:textId="77777777" w:rsidTr="00A25CB0">
        <w:tc>
          <w:tcPr>
            <w:tcW w:w="360" w:type="dxa"/>
          </w:tcPr>
          <w:p w14:paraId="1DB3EA22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061D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40" w:type="dxa"/>
          </w:tcPr>
          <w:p w14:paraId="1A29EA14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14:paraId="5505BEEE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14:paraId="587A9D1B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307ED" w:rsidRPr="00061D79" w14:paraId="43828089" w14:textId="77777777" w:rsidTr="00A25CB0">
        <w:tc>
          <w:tcPr>
            <w:tcW w:w="360" w:type="dxa"/>
          </w:tcPr>
          <w:p w14:paraId="15A2CEE4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061D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40" w:type="dxa"/>
          </w:tcPr>
          <w:p w14:paraId="21E7BA00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14:paraId="51D75C2E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14:paraId="4DF823CE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307ED" w:rsidRPr="00061D79" w14:paraId="1F4EFE54" w14:textId="77777777" w:rsidTr="00A25CB0">
        <w:tc>
          <w:tcPr>
            <w:tcW w:w="360" w:type="dxa"/>
          </w:tcPr>
          <w:p w14:paraId="0089D46D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  <w:r w:rsidRPr="00061D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40" w:type="dxa"/>
          </w:tcPr>
          <w:p w14:paraId="42A7061B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  <w:p w14:paraId="1CA20F9B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14:paraId="103D6B6D" w14:textId="77777777" w:rsidR="007307ED" w:rsidRPr="00061D79" w:rsidRDefault="007307ED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14:paraId="347FAC2A" w14:textId="77777777" w:rsidR="007307ED" w:rsidRPr="00061D79" w:rsidRDefault="007307ED" w:rsidP="007307E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[</w:t>
      </w:r>
      <w:r w:rsidRPr="00061D79">
        <w:rPr>
          <w:i/>
          <w:sz w:val="24"/>
          <w:szCs w:val="24"/>
          <w:lang w:eastAsia="en-US"/>
        </w:rPr>
        <w:t>ovvero</w:t>
      </w:r>
      <w:r w:rsidRPr="00061D79">
        <w:rPr>
          <w:sz w:val="24"/>
          <w:szCs w:val="24"/>
          <w:lang w:eastAsia="en-US"/>
        </w:rPr>
        <w:t>]</w:t>
      </w:r>
    </w:p>
    <w:p w14:paraId="20FCA452" w14:textId="77777777" w:rsidR="007307ED" w:rsidRPr="00061D79" w:rsidRDefault="007307ED" w:rsidP="007307E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□</w:t>
      </w:r>
      <w:r w:rsidRPr="00061D79">
        <w:rPr>
          <w:sz w:val="24"/>
          <w:szCs w:val="24"/>
          <w:lang w:eastAsia="en-US"/>
        </w:rPr>
        <w:tab/>
        <w:t>quale [mandatario] [mandante] in raggruppamento temporaneo di operatori economici di tipo:</w:t>
      </w:r>
    </w:p>
    <w:p w14:paraId="1738A832" w14:textId="29CE7E65" w:rsidR="007307ED" w:rsidRPr="004A5703" w:rsidRDefault="007307ED" w:rsidP="004A5703">
      <w:pPr>
        <w:pStyle w:val="Paragrafoelenco"/>
        <w:widowControl/>
        <w:numPr>
          <w:ilvl w:val="0"/>
          <w:numId w:val="48"/>
        </w:numPr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4A5703">
        <w:rPr>
          <w:sz w:val="24"/>
          <w:szCs w:val="24"/>
          <w:lang w:eastAsia="en-US"/>
        </w:rPr>
        <w:t>orizzontale</w:t>
      </w:r>
    </w:p>
    <w:p w14:paraId="739947CC" w14:textId="6436A8F0" w:rsidR="007307ED" w:rsidRPr="00061D79" w:rsidRDefault="007307ED" w:rsidP="004A5703">
      <w:pPr>
        <w:pStyle w:val="Paragrafoelenco"/>
        <w:widowControl/>
        <w:numPr>
          <w:ilvl w:val="0"/>
          <w:numId w:val="48"/>
        </w:numPr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verticale</w:t>
      </w:r>
    </w:p>
    <w:p w14:paraId="5A6461CE" w14:textId="1EF20E7D" w:rsidR="007307ED" w:rsidRPr="00061D79" w:rsidRDefault="007307ED" w:rsidP="004A5703">
      <w:pPr>
        <w:pStyle w:val="Paragrafoelenco"/>
        <w:widowControl/>
        <w:numPr>
          <w:ilvl w:val="0"/>
          <w:numId w:val="48"/>
        </w:numPr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misto</w:t>
      </w:r>
    </w:p>
    <w:p w14:paraId="5809100C" w14:textId="77777777" w:rsidR="007307ED" w:rsidRPr="00061D79" w:rsidRDefault="007307ED" w:rsidP="007307E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[</w:t>
      </w:r>
      <w:r w:rsidRPr="00061D79">
        <w:rPr>
          <w:i/>
          <w:sz w:val="24"/>
          <w:szCs w:val="24"/>
          <w:lang w:eastAsia="en-US"/>
        </w:rPr>
        <w:t>ovvero</w:t>
      </w:r>
      <w:r w:rsidRPr="00061D79">
        <w:rPr>
          <w:sz w:val="24"/>
          <w:szCs w:val="24"/>
          <w:lang w:eastAsia="en-US"/>
        </w:rPr>
        <w:t>]</w:t>
      </w:r>
    </w:p>
    <w:p w14:paraId="6EB991FF" w14:textId="77777777" w:rsidR="007307ED" w:rsidRPr="00061D79" w:rsidRDefault="007307ED" w:rsidP="007307E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□</w:t>
      </w:r>
      <w:r w:rsidRPr="00061D79">
        <w:rPr>
          <w:sz w:val="24"/>
          <w:szCs w:val="24"/>
          <w:lang w:eastAsia="en-US"/>
        </w:rPr>
        <w:tab/>
        <w:t>quale [capogruppo] [consorziato] in consorzio ordinario</w:t>
      </w:r>
    </w:p>
    <w:p w14:paraId="631E7005" w14:textId="2ADD5010" w:rsidR="00B05C70" w:rsidRPr="00061D79" w:rsidRDefault="00B05C70" w:rsidP="00B05C70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 xml:space="preserve">con i seguenti Operatori Economici concorrenti e con la seguente ripartizione </w:t>
      </w:r>
      <w:r w:rsidR="00090E13">
        <w:rPr>
          <w:sz w:val="24"/>
          <w:szCs w:val="24"/>
          <w:lang w:eastAsia="en-US"/>
        </w:rPr>
        <w:t>dell’affidamento</w:t>
      </w:r>
      <w:r w:rsidRPr="00061D79">
        <w:rPr>
          <w:sz w:val="24"/>
          <w:szCs w:val="24"/>
          <w:lang w:eastAsia="en-US"/>
        </w:rPr>
        <w:t xml:space="preserve"> tra i medesimi, ai sensi dell’art. 48, comma 4</w:t>
      </w:r>
      <w:r w:rsidR="007F1446">
        <w:rPr>
          <w:sz w:val="24"/>
          <w:szCs w:val="24"/>
          <w:lang w:eastAsia="en-US"/>
        </w:rPr>
        <w:t>,</w:t>
      </w:r>
      <w:r w:rsidRPr="00061D79">
        <w:rPr>
          <w:sz w:val="24"/>
          <w:szCs w:val="24"/>
          <w:lang w:eastAsia="en-US"/>
        </w:rPr>
        <w:t xml:space="preserve"> del D.lgs. n. 50/2016:</w:t>
      </w:r>
    </w:p>
    <w:p w14:paraId="30CE776E" w14:textId="604FB1F9" w:rsidR="007307ED" w:rsidRPr="00061D79" w:rsidRDefault="007307ED" w:rsidP="00B05C70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i/>
          <w:sz w:val="24"/>
          <w:szCs w:val="24"/>
          <w:lang w:eastAsia="en-US"/>
        </w:rPr>
      </w:pPr>
      <w:r w:rsidRPr="00061D79">
        <w:rPr>
          <w:i/>
          <w:sz w:val="24"/>
          <w:szCs w:val="24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3E7607" w:rsidRPr="00061D79" w14:paraId="6D84E3DB" w14:textId="0FC029CA" w:rsidTr="0079506F">
        <w:trPr>
          <w:trHeight w:val="858"/>
        </w:trPr>
        <w:tc>
          <w:tcPr>
            <w:tcW w:w="4177" w:type="dxa"/>
          </w:tcPr>
          <w:p w14:paraId="7BC87DB1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61D79">
              <w:rPr>
                <w:b/>
                <w:sz w:val="24"/>
                <w:szCs w:val="24"/>
                <w:lang w:eastAsia="en-US"/>
              </w:rPr>
              <w:t>Operatore Mandatario/Capogruppo</w:t>
            </w:r>
          </w:p>
        </w:tc>
        <w:tc>
          <w:tcPr>
            <w:tcW w:w="3125" w:type="dxa"/>
          </w:tcPr>
          <w:p w14:paraId="4B051CC9" w14:textId="6434092D" w:rsidR="003E7607" w:rsidRPr="00061D79" w:rsidRDefault="003E7607" w:rsidP="00CE66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61D79">
              <w:rPr>
                <w:b/>
                <w:sz w:val="24"/>
                <w:szCs w:val="24"/>
                <w:lang w:eastAsia="en-US"/>
              </w:rPr>
              <w:t>Categoria/e di competenza</w:t>
            </w:r>
          </w:p>
        </w:tc>
        <w:tc>
          <w:tcPr>
            <w:tcW w:w="2021" w:type="dxa"/>
          </w:tcPr>
          <w:p w14:paraId="5A0FD9BC" w14:textId="7D792A3B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61D79">
              <w:rPr>
                <w:b/>
                <w:sz w:val="24"/>
                <w:szCs w:val="24"/>
                <w:lang w:eastAsia="en-US"/>
              </w:rPr>
              <w:t>Percentuale di esecuzione</w:t>
            </w:r>
          </w:p>
        </w:tc>
      </w:tr>
      <w:tr w:rsidR="003E7607" w:rsidRPr="00061D79" w14:paraId="622BA70E" w14:textId="2D20F9B5" w:rsidTr="003E7607">
        <w:trPr>
          <w:trHeight w:val="725"/>
        </w:trPr>
        <w:tc>
          <w:tcPr>
            <w:tcW w:w="4177" w:type="dxa"/>
          </w:tcPr>
          <w:p w14:paraId="1E2639DA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</w:tcPr>
          <w:p w14:paraId="3B862C40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</w:tcPr>
          <w:p w14:paraId="65186A9F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14:paraId="3FB4C078" w14:textId="77777777" w:rsidR="007307ED" w:rsidRPr="00061D79" w:rsidRDefault="007307ED" w:rsidP="007307E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3E7607" w:rsidRPr="00061D79" w14:paraId="2A176D4B" w14:textId="4CABE35A" w:rsidTr="003E7607">
        <w:tc>
          <w:tcPr>
            <w:tcW w:w="4106" w:type="dxa"/>
          </w:tcPr>
          <w:p w14:paraId="14488327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61D79">
              <w:rPr>
                <w:b/>
                <w:sz w:val="24"/>
                <w:szCs w:val="24"/>
                <w:lang w:eastAsia="en-US"/>
              </w:rPr>
              <w:t>Operatore Mandante/Consorziato</w:t>
            </w:r>
          </w:p>
        </w:tc>
        <w:tc>
          <w:tcPr>
            <w:tcW w:w="3260" w:type="dxa"/>
          </w:tcPr>
          <w:p w14:paraId="3CDC348D" w14:textId="56E6B0E4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61D79">
              <w:rPr>
                <w:b/>
                <w:sz w:val="24"/>
                <w:szCs w:val="24"/>
                <w:lang w:eastAsia="en-US"/>
              </w:rPr>
              <w:t>Categoria/e di competenza</w:t>
            </w:r>
          </w:p>
        </w:tc>
        <w:tc>
          <w:tcPr>
            <w:tcW w:w="1985" w:type="dxa"/>
          </w:tcPr>
          <w:p w14:paraId="793DC224" w14:textId="623D73E0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b/>
                <w:sz w:val="24"/>
                <w:szCs w:val="24"/>
                <w:lang w:eastAsia="en-US"/>
              </w:rPr>
            </w:pPr>
            <w:r w:rsidRPr="00061D79">
              <w:rPr>
                <w:b/>
                <w:sz w:val="24"/>
                <w:szCs w:val="24"/>
                <w:lang w:eastAsia="en-US"/>
              </w:rPr>
              <w:t>Percentuale di esecuzione</w:t>
            </w:r>
          </w:p>
        </w:tc>
      </w:tr>
      <w:tr w:rsidR="003E7607" w:rsidRPr="00061D79" w14:paraId="5D90DF46" w14:textId="514DE619" w:rsidTr="003E7607">
        <w:trPr>
          <w:trHeight w:val="535"/>
        </w:trPr>
        <w:tc>
          <w:tcPr>
            <w:tcW w:w="4106" w:type="dxa"/>
          </w:tcPr>
          <w:p w14:paraId="5FC8B148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1460B99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813336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3E7607" w:rsidRPr="00061D79" w14:paraId="65B837FA" w14:textId="5B966832" w:rsidTr="003E7607">
        <w:trPr>
          <w:trHeight w:val="535"/>
        </w:trPr>
        <w:tc>
          <w:tcPr>
            <w:tcW w:w="4106" w:type="dxa"/>
          </w:tcPr>
          <w:p w14:paraId="19D26091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36CF4FE0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282E3E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3E7607" w:rsidRPr="00061D79" w14:paraId="32B19D9C" w14:textId="0482BF78" w:rsidTr="003E7607">
        <w:trPr>
          <w:trHeight w:val="535"/>
        </w:trPr>
        <w:tc>
          <w:tcPr>
            <w:tcW w:w="4106" w:type="dxa"/>
          </w:tcPr>
          <w:p w14:paraId="67486F06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0D82706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6F801E3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3E7607" w:rsidRPr="00061D79" w14:paraId="6C9E5CF9" w14:textId="136D2A26" w:rsidTr="003E7607">
        <w:trPr>
          <w:trHeight w:val="535"/>
        </w:trPr>
        <w:tc>
          <w:tcPr>
            <w:tcW w:w="4106" w:type="dxa"/>
          </w:tcPr>
          <w:p w14:paraId="62F828D6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543784D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DF6AE9F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3E7607" w:rsidRPr="00061D79" w14:paraId="5E1D156B" w14:textId="5B95FA27" w:rsidTr="003E7607">
        <w:trPr>
          <w:trHeight w:val="535"/>
        </w:trPr>
        <w:tc>
          <w:tcPr>
            <w:tcW w:w="4106" w:type="dxa"/>
          </w:tcPr>
          <w:p w14:paraId="1261A24A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69B9EAA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3AA95B1" w14:textId="77777777" w:rsidR="003E7607" w:rsidRPr="00061D79" w:rsidRDefault="003E7607" w:rsidP="007307ED">
            <w:pPr>
              <w:widowControl/>
              <w:tabs>
                <w:tab w:val="left" w:pos="360"/>
              </w:tabs>
              <w:adjustRightInd/>
              <w:spacing w:after="120" w:line="240" w:lineRule="auto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14:paraId="1CCB81FD" w14:textId="77777777" w:rsidR="007307ED" w:rsidRPr="00061D79" w:rsidRDefault="007307ED" w:rsidP="007307ED">
      <w:pPr>
        <w:widowControl/>
        <w:adjustRightInd/>
        <w:spacing w:after="120" w:line="240" w:lineRule="auto"/>
        <w:jc w:val="left"/>
        <w:textAlignment w:val="auto"/>
        <w:outlineLvl w:val="0"/>
        <w:rPr>
          <w:b/>
          <w:sz w:val="24"/>
          <w:szCs w:val="24"/>
          <w:lang w:eastAsia="en-US"/>
        </w:rPr>
      </w:pPr>
    </w:p>
    <w:p w14:paraId="6D2B54F1" w14:textId="1809DFB0" w:rsidR="007307ED" w:rsidRPr="00061D79" w:rsidRDefault="007307ED" w:rsidP="00B05C70">
      <w:pPr>
        <w:spacing w:after="120"/>
        <w:jc w:val="center"/>
        <w:outlineLvl w:val="0"/>
        <w:rPr>
          <w:b/>
          <w:sz w:val="24"/>
          <w:szCs w:val="24"/>
        </w:rPr>
      </w:pPr>
      <w:r w:rsidRPr="00061D79">
        <w:rPr>
          <w:b/>
          <w:sz w:val="24"/>
          <w:szCs w:val="24"/>
        </w:rPr>
        <w:t>Nonché</w:t>
      </w:r>
    </w:p>
    <w:p w14:paraId="70F7E627" w14:textId="3216E12E" w:rsidR="00593BE9" w:rsidRPr="00061D79" w:rsidRDefault="00593BE9" w:rsidP="00593BE9">
      <w:pPr>
        <w:spacing w:after="120"/>
        <w:jc w:val="center"/>
        <w:outlineLvl w:val="0"/>
        <w:rPr>
          <w:b/>
          <w:sz w:val="24"/>
          <w:szCs w:val="24"/>
        </w:rPr>
      </w:pPr>
      <w:r w:rsidRPr="00061D79">
        <w:rPr>
          <w:b/>
          <w:sz w:val="24"/>
          <w:szCs w:val="24"/>
        </w:rPr>
        <w:t>DICHIARA</w:t>
      </w:r>
    </w:p>
    <w:p w14:paraId="040518B6" w14:textId="77777777" w:rsidR="007307ED" w:rsidRPr="00061D79" w:rsidRDefault="007307ED" w:rsidP="007307ED">
      <w:pPr>
        <w:spacing w:after="120"/>
        <w:rPr>
          <w:b/>
          <w:sz w:val="24"/>
          <w:szCs w:val="24"/>
        </w:rPr>
      </w:pPr>
      <w:r w:rsidRPr="00061D79">
        <w:rPr>
          <w:b/>
          <w:sz w:val="24"/>
          <w:szCs w:val="24"/>
        </w:rPr>
        <w:t xml:space="preserve">sempre nella </w:t>
      </w:r>
      <w:proofErr w:type="gramStart"/>
      <w:r w:rsidRPr="00061D79">
        <w:rPr>
          <w:b/>
          <w:sz w:val="24"/>
          <w:szCs w:val="24"/>
        </w:rPr>
        <w:t>predetta</w:t>
      </w:r>
      <w:proofErr w:type="gramEnd"/>
      <w:r w:rsidRPr="00061D79">
        <w:rPr>
          <w:b/>
          <w:sz w:val="24"/>
          <w:szCs w:val="24"/>
        </w:rPr>
        <w:t xml:space="preserve"> qualità, ai sensi e per gli effetti di cui agli artt. 46 e 47 del d.P.R. n. 445 del 28 dicembre 2000, e sotto comminatoria delle sanzioni sopra indicate:</w:t>
      </w:r>
    </w:p>
    <w:p w14:paraId="7AC6F032" w14:textId="292F1086" w:rsidR="000F6EB2" w:rsidRPr="00C60E3F" w:rsidRDefault="005B441C" w:rsidP="003E7607">
      <w:pPr>
        <w:pStyle w:val="Paragrafoelenco"/>
        <w:widowControl/>
        <w:numPr>
          <w:ilvl w:val="0"/>
          <w:numId w:val="47"/>
        </w:numPr>
        <w:adjustRightInd/>
        <w:spacing w:after="120" w:line="240" w:lineRule="auto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d</w:t>
      </w:r>
      <w:r w:rsidR="003E7607" w:rsidRPr="00061D79">
        <w:rPr>
          <w:sz w:val="24"/>
          <w:szCs w:val="24"/>
        </w:rPr>
        <w:t xml:space="preserve">i essere iscritto </w:t>
      </w:r>
      <w:r w:rsidR="003E7607" w:rsidRPr="00061D79">
        <w:rPr>
          <w:rFonts w:eastAsia="Times"/>
          <w:color w:val="000000"/>
          <w:sz w:val="24"/>
          <w:szCs w:val="24"/>
        </w:rPr>
        <w:t xml:space="preserve">nel registro </w:t>
      </w:r>
      <w:r w:rsidR="00BB5113">
        <w:rPr>
          <w:rFonts w:eastAsia="Times"/>
          <w:color w:val="000000"/>
          <w:sz w:val="24"/>
          <w:szCs w:val="24"/>
        </w:rPr>
        <w:t>nel registro della Camera di commercio</w:t>
      </w:r>
      <w:r w:rsidR="002A46BC">
        <w:rPr>
          <w:rFonts w:eastAsia="Times"/>
          <w:color w:val="000000"/>
          <w:sz w:val="24"/>
          <w:szCs w:val="24"/>
        </w:rPr>
        <w:t xml:space="preserve">, </w:t>
      </w:r>
      <w:r w:rsidR="002A46BC" w:rsidRPr="002A46BC">
        <w:rPr>
          <w:rFonts w:eastAsia="Times"/>
          <w:color w:val="000000"/>
          <w:sz w:val="24"/>
          <w:szCs w:val="24"/>
        </w:rPr>
        <w:t xml:space="preserve">industria, artigianato e </w:t>
      </w:r>
      <w:r w:rsidR="002A46BC" w:rsidRPr="00C60E3F">
        <w:rPr>
          <w:rFonts w:eastAsia="Times"/>
          <w:color w:val="000000"/>
          <w:sz w:val="24"/>
          <w:szCs w:val="24"/>
        </w:rPr>
        <w:t>agricoltura</w:t>
      </w:r>
      <w:r w:rsidR="00102D0C" w:rsidRPr="00C60E3F">
        <w:rPr>
          <w:rFonts w:eastAsia="Times"/>
          <w:color w:val="000000"/>
          <w:sz w:val="24"/>
          <w:szCs w:val="24"/>
        </w:rPr>
        <w:t>;</w:t>
      </w:r>
    </w:p>
    <w:p w14:paraId="58DC434A" w14:textId="7DF5BA38" w:rsidR="002A46BC" w:rsidRPr="00C60E3F" w:rsidRDefault="002A46BC" w:rsidP="003E7607">
      <w:pPr>
        <w:pStyle w:val="Paragrafoelenco"/>
        <w:widowControl/>
        <w:numPr>
          <w:ilvl w:val="0"/>
          <w:numId w:val="47"/>
        </w:numPr>
        <w:adjustRightInd/>
        <w:spacing w:after="120" w:line="240" w:lineRule="auto"/>
        <w:textAlignment w:val="auto"/>
        <w:rPr>
          <w:sz w:val="24"/>
          <w:szCs w:val="24"/>
        </w:rPr>
      </w:pPr>
      <w:r w:rsidRPr="00C60E3F">
        <w:rPr>
          <w:rFonts w:eastAsia="Times"/>
          <w:color w:val="000000"/>
          <w:sz w:val="24"/>
          <w:szCs w:val="24"/>
        </w:rPr>
        <w:t>di essere in possesso</w:t>
      </w:r>
      <w:r w:rsidR="009602C4" w:rsidRPr="00C60E3F">
        <w:rPr>
          <w:rFonts w:eastAsia="Times"/>
          <w:color w:val="000000"/>
          <w:sz w:val="24"/>
          <w:szCs w:val="24"/>
        </w:rPr>
        <w:t xml:space="preserve"> dell’autorizzazione all’esercizio dell’attività bancaria ai sensi del D.Lgs. n. 385/1993, ovvero di apposita autorizzazione legislativa equipollente</w:t>
      </w:r>
      <w:r w:rsidR="00056849">
        <w:rPr>
          <w:rFonts w:eastAsia="Times"/>
          <w:color w:val="000000"/>
          <w:sz w:val="24"/>
          <w:szCs w:val="24"/>
        </w:rPr>
        <w:t>;</w:t>
      </w:r>
    </w:p>
    <w:p w14:paraId="51F76875" w14:textId="0F8D92CE" w:rsidR="00D0149E" w:rsidRPr="00061D79" w:rsidRDefault="00593BE9" w:rsidP="003E7607">
      <w:pPr>
        <w:pStyle w:val="Paragrafoelenco"/>
        <w:widowControl/>
        <w:numPr>
          <w:ilvl w:val="0"/>
          <w:numId w:val="47"/>
        </w:numPr>
        <w:adjustRightInd/>
        <w:spacing w:after="120" w:line="240" w:lineRule="auto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[</w:t>
      </w:r>
      <w:r w:rsidRPr="00061D79">
        <w:rPr>
          <w:i/>
          <w:sz w:val="24"/>
          <w:szCs w:val="24"/>
        </w:rPr>
        <w:t>ne</w:t>
      </w:r>
      <w:r w:rsidR="00DC7646" w:rsidRPr="00061D79">
        <w:rPr>
          <w:i/>
          <w:sz w:val="24"/>
          <w:szCs w:val="24"/>
        </w:rPr>
        <w:t xml:space="preserve">l solo caso di società, </w:t>
      </w:r>
      <w:r w:rsidR="008D1A40" w:rsidRPr="00061D79">
        <w:rPr>
          <w:i/>
          <w:sz w:val="24"/>
          <w:szCs w:val="24"/>
        </w:rPr>
        <w:t xml:space="preserve">o </w:t>
      </w:r>
      <w:r w:rsidRPr="00061D79">
        <w:rPr>
          <w:i/>
          <w:sz w:val="24"/>
          <w:szCs w:val="24"/>
        </w:rPr>
        <w:t>di raggruppamento o consorzio già costituiti</w:t>
      </w:r>
      <w:r w:rsidRPr="00061D79">
        <w:rPr>
          <w:sz w:val="24"/>
          <w:szCs w:val="24"/>
        </w:rPr>
        <w:t>] di essere validamente costituito ed organizzato ai sensi della normativa vigente nel rispettivo Paese di appartenenza;</w:t>
      </w:r>
    </w:p>
    <w:p w14:paraId="2E120D24" w14:textId="6FF8DCD0" w:rsidR="00173471" w:rsidRPr="00FE3A36" w:rsidRDefault="00593BE9" w:rsidP="003E7607">
      <w:pPr>
        <w:pStyle w:val="Paragrafoelenco"/>
        <w:widowControl/>
        <w:numPr>
          <w:ilvl w:val="0"/>
          <w:numId w:val="47"/>
        </w:numPr>
        <w:adjustRightInd/>
        <w:spacing w:after="120" w:line="240" w:lineRule="auto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 xml:space="preserve">che la </w:t>
      </w:r>
      <w:r w:rsidRPr="00FE3A36">
        <w:rPr>
          <w:sz w:val="24"/>
          <w:szCs w:val="24"/>
        </w:rPr>
        <w:t xml:space="preserve">propria </w:t>
      </w:r>
      <w:r w:rsidR="0049204E" w:rsidRPr="00FE3A36">
        <w:rPr>
          <w:sz w:val="24"/>
          <w:szCs w:val="24"/>
        </w:rPr>
        <w:t xml:space="preserve">impresa, ove dovesse risultare </w:t>
      </w:r>
      <w:r w:rsidR="002970E9" w:rsidRPr="00FE3A36">
        <w:rPr>
          <w:sz w:val="24"/>
          <w:szCs w:val="24"/>
        </w:rPr>
        <w:t>affidataria</w:t>
      </w:r>
      <w:r w:rsidR="0049204E" w:rsidRPr="00FE3A36">
        <w:rPr>
          <w:sz w:val="24"/>
          <w:szCs w:val="24"/>
        </w:rPr>
        <w:t>, avrà, per tutta la durata del Contratto,</w:t>
      </w:r>
      <w:r w:rsidRPr="00FE3A36">
        <w:rPr>
          <w:sz w:val="24"/>
          <w:szCs w:val="24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FE3A36">
        <w:rPr>
          <w:sz w:val="24"/>
          <w:szCs w:val="24"/>
        </w:rPr>
        <w:t xml:space="preserve">l’erogazione delle varie prestazioni oggetto </w:t>
      </w:r>
      <w:r w:rsidR="00090E13" w:rsidRPr="00FE3A36">
        <w:rPr>
          <w:sz w:val="24"/>
          <w:szCs w:val="24"/>
        </w:rPr>
        <w:t>dell’affidamento</w:t>
      </w:r>
      <w:r w:rsidRPr="00FE3A36">
        <w:rPr>
          <w:sz w:val="24"/>
          <w:szCs w:val="24"/>
        </w:rPr>
        <w:t>;</w:t>
      </w:r>
    </w:p>
    <w:p w14:paraId="7BECE676" w14:textId="54877113" w:rsidR="00593BE9" w:rsidRPr="00FE3A36" w:rsidRDefault="00711F9C" w:rsidP="00AB68C4">
      <w:pPr>
        <w:pStyle w:val="Paragrafoelenco"/>
        <w:widowControl/>
        <w:numPr>
          <w:ilvl w:val="0"/>
          <w:numId w:val="47"/>
        </w:numPr>
        <w:adjustRightInd/>
        <w:spacing w:after="120" w:line="240" w:lineRule="auto"/>
        <w:textAlignment w:val="auto"/>
        <w:rPr>
          <w:sz w:val="24"/>
          <w:szCs w:val="24"/>
        </w:rPr>
      </w:pPr>
      <w:r w:rsidRPr="00FE3A36">
        <w:rPr>
          <w:color w:val="000000" w:themeColor="text1"/>
          <w:spacing w:val="-1"/>
          <w:sz w:val="24"/>
          <w:szCs w:val="24"/>
        </w:rPr>
        <w:t>(fatta eccezione per le microimprese, piccole e medie imprese e i raggruppamenti temporanei o consorzi ordinari costituiti esclusivamente da microimprese, piccole e medie imprese)</w:t>
      </w:r>
      <w:r w:rsidRPr="00FE3A36">
        <w:rPr>
          <w:color w:val="000000" w:themeColor="text1"/>
          <w:sz w:val="24"/>
          <w:szCs w:val="24"/>
        </w:rPr>
        <w:t xml:space="preserve"> </w:t>
      </w:r>
      <w:r w:rsidRPr="00FE3A36">
        <w:rPr>
          <w:sz w:val="24"/>
          <w:szCs w:val="24"/>
        </w:rPr>
        <w:t>che</w:t>
      </w:r>
      <w:r w:rsidR="00762EA0" w:rsidRPr="00FE3A36">
        <w:rPr>
          <w:sz w:val="24"/>
          <w:szCs w:val="24"/>
        </w:rPr>
        <w:t xml:space="preserve"> </w:t>
      </w:r>
      <w:r w:rsidR="00593BE9" w:rsidRPr="00FE3A36">
        <w:rPr>
          <w:sz w:val="24"/>
          <w:szCs w:val="24"/>
        </w:rPr>
        <w:lastRenderedPageBreak/>
        <w:t xml:space="preserve">ha prodotto </w:t>
      </w:r>
      <w:r w:rsidR="00621A7B" w:rsidRPr="00FE3A36">
        <w:rPr>
          <w:sz w:val="24"/>
          <w:szCs w:val="24"/>
        </w:rPr>
        <w:t xml:space="preserve">tra la Documentazione di carattere amministrativo, </w:t>
      </w:r>
      <w:r w:rsidR="00593BE9" w:rsidRPr="00FE3A36">
        <w:rPr>
          <w:sz w:val="24"/>
          <w:szCs w:val="24"/>
        </w:rPr>
        <w:t>l’impegno di un fideiussore</w:t>
      </w:r>
      <w:r w:rsidR="003E7607" w:rsidRPr="00FE3A36">
        <w:rPr>
          <w:sz w:val="24"/>
          <w:szCs w:val="24"/>
        </w:rPr>
        <w:t xml:space="preserve"> </w:t>
      </w:r>
      <w:r w:rsidR="00593BE9" w:rsidRPr="00FE3A36">
        <w:rPr>
          <w:sz w:val="24"/>
          <w:szCs w:val="24"/>
        </w:rPr>
        <w:t>a rilasciare la garanzia fideiussoria di cui all’art. 103 del Codice, in caso di aggiudicazione;</w:t>
      </w:r>
    </w:p>
    <w:p w14:paraId="3DF4180B" w14:textId="76F13ED1" w:rsidR="00036589" w:rsidRPr="00061D79" w:rsidRDefault="00593BE9" w:rsidP="009B797E">
      <w:pPr>
        <w:pStyle w:val="Paragrafoelenco"/>
        <w:widowControl/>
        <w:numPr>
          <w:ilvl w:val="0"/>
          <w:numId w:val="35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FE3A36">
        <w:rPr>
          <w:color w:val="000000"/>
          <w:sz w:val="24"/>
          <w:szCs w:val="24"/>
        </w:rPr>
        <w:t xml:space="preserve">di aver preso conoscenza del contenuto </w:t>
      </w:r>
      <w:r w:rsidR="00FC45D9" w:rsidRPr="00FE3A36">
        <w:rPr>
          <w:color w:val="000000"/>
          <w:sz w:val="24"/>
          <w:szCs w:val="24"/>
        </w:rPr>
        <w:t>dell’Avviso</w:t>
      </w:r>
      <w:r w:rsidR="00102D0C" w:rsidRPr="00FE3A36">
        <w:rPr>
          <w:color w:val="000000"/>
          <w:sz w:val="24"/>
          <w:szCs w:val="24"/>
        </w:rPr>
        <w:t>, del Capitolato tecnico</w:t>
      </w:r>
      <w:r w:rsidRPr="00FE3A36">
        <w:rPr>
          <w:color w:val="000000"/>
          <w:sz w:val="24"/>
          <w:szCs w:val="24"/>
        </w:rPr>
        <w:t xml:space="preserve"> e di tutti gli</w:t>
      </w:r>
      <w:r w:rsidR="00102D0C" w:rsidRPr="00FE3A36">
        <w:rPr>
          <w:color w:val="000000"/>
          <w:sz w:val="24"/>
          <w:szCs w:val="24"/>
        </w:rPr>
        <w:t xml:space="preserve"> altri documenti costituenti la </w:t>
      </w:r>
      <w:r w:rsidR="00102D0C" w:rsidRPr="00FE3A36">
        <w:rPr>
          <w:i/>
          <w:iCs/>
          <w:color w:val="000000"/>
          <w:sz w:val="24"/>
          <w:szCs w:val="24"/>
        </w:rPr>
        <w:t>lex specialis</w:t>
      </w:r>
      <w:r w:rsidR="00102D0C" w:rsidRPr="00FE3A36">
        <w:rPr>
          <w:color w:val="000000"/>
          <w:sz w:val="24"/>
          <w:szCs w:val="24"/>
        </w:rPr>
        <w:t xml:space="preserve"> di gara</w:t>
      </w:r>
      <w:r w:rsidRPr="00FE3A36">
        <w:rPr>
          <w:color w:val="000000"/>
          <w:sz w:val="24"/>
          <w:szCs w:val="24"/>
        </w:rPr>
        <w:t>, e di accettarne</w:t>
      </w:r>
      <w:r w:rsidRPr="00061D79">
        <w:rPr>
          <w:color w:val="000000"/>
          <w:sz w:val="24"/>
          <w:szCs w:val="24"/>
        </w:rPr>
        <w:t xml:space="preserve"> il contenuto senza riserva alcuna;</w:t>
      </w:r>
    </w:p>
    <w:p w14:paraId="3141566A" w14:textId="244BD028" w:rsidR="00036589" w:rsidRPr="00061D79" w:rsidRDefault="00593BE9" w:rsidP="009B797E">
      <w:pPr>
        <w:pStyle w:val="Paragrafoelenco"/>
        <w:widowControl/>
        <w:numPr>
          <w:ilvl w:val="0"/>
          <w:numId w:val="35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che gli sono ben note e accetta, per il caso di affidamento del Contratto, tutte le condizioni previste dalla documentazione della procedura e </w:t>
      </w:r>
      <w:r w:rsidR="00F5084B">
        <w:rPr>
          <w:color w:val="000000"/>
          <w:sz w:val="24"/>
          <w:szCs w:val="24"/>
        </w:rPr>
        <w:t xml:space="preserve">dal preventivo </w:t>
      </w:r>
      <w:r w:rsidR="00664430">
        <w:rPr>
          <w:color w:val="000000"/>
          <w:sz w:val="24"/>
          <w:szCs w:val="24"/>
        </w:rPr>
        <w:t>avanzato</w:t>
      </w:r>
      <w:r w:rsidRPr="00061D79">
        <w:rPr>
          <w:color w:val="000000"/>
          <w:sz w:val="24"/>
          <w:szCs w:val="24"/>
        </w:rPr>
        <w:t>, le quali vengono accolte senza riserva e/o condizione alcuna;</w:t>
      </w:r>
    </w:p>
    <w:p w14:paraId="1F87E47B" w14:textId="490A50CB" w:rsidR="00036589" w:rsidRPr="00061D79" w:rsidRDefault="00593BE9" w:rsidP="009B797E">
      <w:pPr>
        <w:pStyle w:val="Paragrafoelenco"/>
        <w:widowControl/>
        <w:numPr>
          <w:ilvl w:val="0"/>
          <w:numId w:val="35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che </w:t>
      </w:r>
      <w:r w:rsidR="00DB52A4">
        <w:rPr>
          <w:color w:val="000000"/>
          <w:sz w:val="24"/>
          <w:szCs w:val="24"/>
        </w:rPr>
        <w:t>il</w:t>
      </w:r>
      <w:r w:rsidRPr="00061D79">
        <w:rPr>
          <w:color w:val="000000"/>
          <w:sz w:val="24"/>
          <w:szCs w:val="24"/>
        </w:rPr>
        <w:t xml:space="preserve"> </w:t>
      </w:r>
      <w:r w:rsidR="00DB52A4">
        <w:rPr>
          <w:color w:val="000000"/>
          <w:sz w:val="24"/>
          <w:szCs w:val="24"/>
        </w:rPr>
        <w:t>proprio</w:t>
      </w:r>
      <w:r w:rsidRPr="00061D79">
        <w:rPr>
          <w:color w:val="000000"/>
          <w:sz w:val="24"/>
          <w:szCs w:val="24"/>
        </w:rPr>
        <w:t xml:space="preserve"> </w:t>
      </w:r>
      <w:r w:rsidR="00DB52A4">
        <w:rPr>
          <w:color w:val="000000"/>
          <w:sz w:val="24"/>
          <w:szCs w:val="24"/>
        </w:rPr>
        <w:t>preventivo</w:t>
      </w:r>
      <w:r w:rsidRPr="00061D79">
        <w:rPr>
          <w:color w:val="000000"/>
          <w:sz w:val="24"/>
          <w:szCs w:val="24"/>
        </w:rPr>
        <w:t xml:space="preserve"> sarà </w:t>
      </w:r>
      <w:r w:rsidR="00664430">
        <w:rPr>
          <w:color w:val="000000"/>
          <w:sz w:val="24"/>
          <w:szCs w:val="24"/>
        </w:rPr>
        <w:t>improntato</w:t>
      </w:r>
      <w:r w:rsidRPr="00061D79">
        <w:rPr>
          <w:color w:val="000000"/>
          <w:sz w:val="24"/>
          <w:szCs w:val="24"/>
        </w:rPr>
        <w:t xml:space="preserve"> a serietà, integrità, indipendenza e segretezza, e che conformerà i propri comportamenti ai principi di lealtà, trasparenza e correttezza, e che non ha </w:t>
      </w:r>
      <w:proofErr w:type="gramStart"/>
      <w:r w:rsidRPr="00061D79">
        <w:rPr>
          <w:color w:val="000000"/>
          <w:sz w:val="24"/>
          <w:szCs w:val="24"/>
        </w:rPr>
        <w:t>posto in essere</w:t>
      </w:r>
      <w:proofErr w:type="gramEnd"/>
      <w:r w:rsidRPr="00061D79">
        <w:rPr>
          <w:color w:val="000000"/>
          <w:sz w:val="24"/>
          <w:szCs w:val="24"/>
        </w:rPr>
        <w:t>, né praticato intese restrittive della concorrenza ai sensi della normativa applicabile, ivi inclusi gli artt. 81 e ss. del Trattato CE e le disposizioni di cui alla l. n. 287 del 10 ottobre 1990;</w:t>
      </w:r>
    </w:p>
    <w:p w14:paraId="53B2FC8B" w14:textId="11FEDAA2" w:rsidR="00036589" w:rsidRPr="00061D79" w:rsidRDefault="00593BE9" w:rsidP="009B797E">
      <w:pPr>
        <w:pStyle w:val="Paragrafoelenco"/>
        <w:widowControl/>
        <w:numPr>
          <w:ilvl w:val="0"/>
          <w:numId w:val="35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che comunicherà </w:t>
      </w:r>
      <w:r w:rsidR="00B72E43">
        <w:rPr>
          <w:color w:val="000000"/>
          <w:sz w:val="24"/>
          <w:szCs w:val="24"/>
        </w:rPr>
        <w:t>all’Amministrazione</w:t>
      </w:r>
      <w:r w:rsidRPr="00061D79">
        <w:rPr>
          <w:color w:val="000000"/>
          <w:sz w:val="24"/>
          <w:szCs w:val="24"/>
        </w:rPr>
        <w:t xml:space="preserve"> qualunque tentativo di turbativa, nonché qualunque irregolarità o illecito nelle fasi di svolgimento della procedura e/o in quelle di esecuzione del contratto;</w:t>
      </w:r>
    </w:p>
    <w:p w14:paraId="6A1CA28D" w14:textId="77E14D33" w:rsidR="00036589" w:rsidRPr="00061D79" w:rsidRDefault="00593BE9" w:rsidP="009B797E">
      <w:pPr>
        <w:pStyle w:val="Paragrafoelenco"/>
        <w:widowControl/>
        <w:numPr>
          <w:ilvl w:val="0"/>
          <w:numId w:val="35"/>
        </w:numPr>
        <w:adjustRightInd/>
        <w:spacing w:after="120" w:line="240" w:lineRule="auto"/>
        <w:textAlignment w:val="auto"/>
        <w:rPr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che </w:t>
      </w:r>
      <w:r w:rsidR="00F55914">
        <w:rPr>
          <w:color w:val="000000"/>
          <w:sz w:val="24"/>
          <w:szCs w:val="24"/>
        </w:rPr>
        <w:t>il preventivo</w:t>
      </w:r>
      <w:r w:rsidRPr="00061D79">
        <w:rPr>
          <w:color w:val="000000"/>
          <w:sz w:val="24"/>
          <w:szCs w:val="24"/>
        </w:rPr>
        <w:t xml:space="preserve"> che andrà a rappresentare </w:t>
      </w:r>
      <w:r w:rsidR="00B72E43">
        <w:rPr>
          <w:color w:val="000000"/>
          <w:sz w:val="24"/>
          <w:szCs w:val="24"/>
        </w:rPr>
        <w:t>all’Amministrazione</w:t>
      </w:r>
      <w:r w:rsidRPr="00061D79">
        <w:rPr>
          <w:color w:val="000000"/>
          <w:sz w:val="24"/>
          <w:szCs w:val="24"/>
        </w:rPr>
        <w:t xml:space="preserve"> è </w:t>
      </w:r>
      <w:r w:rsidR="008F086A">
        <w:rPr>
          <w:color w:val="000000"/>
          <w:sz w:val="24"/>
          <w:szCs w:val="24"/>
        </w:rPr>
        <w:t>rispettoso</w:t>
      </w:r>
      <w:r w:rsidRPr="00061D79">
        <w:rPr>
          <w:color w:val="000000"/>
          <w:sz w:val="24"/>
          <w:szCs w:val="24"/>
        </w:rPr>
        <w:t xml:space="preserve"> delle misure </w:t>
      </w:r>
      <w:r w:rsidRPr="00061D79">
        <w:rPr>
          <w:sz w:val="24"/>
          <w:szCs w:val="24"/>
        </w:rPr>
        <w:t xml:space="preserve">per la prevenzione degli infortuni e per l’igiene del lavoro previste dal D.Lgs. n. 81 del 9 aprile 2008 e farà espressa menzione dei costi della sicurezza a proprio carico quale </w:t>
      </w:r>
      <w:r w:rsidR="00DB174F">
        <w:rPr>
          <w:sz w:val="24"/>
          <w:szCs w:val="24"/>
        </w:rPr>
        <w:t>affidatario</w:t>
      </w:r>
      <w:r w:rsidRPr="00061D79">
        <w:rPr>
          <w:sz w:val="24"/>
          <w:szCs w:val="24"/>
        </w:rPr>
        <w:t>, ai sensi dell’art. 95, comma 10, del D.Lgs. 50/2016, che risulteranno ponderati e congrui rispetto alle prestazioni richieste ed alla normativa di settore;</w:t>
      </w:r>
    </w:p>
    <w:p w14:paraId="57BDDD68" w14:textId="5EDC7F1C" w:rsidR="00593BE9" w:rsidRPr="00061D79" w:rsidRDefault="00593BE9" w:rsidP="009B797E">
      <w:pPr>
        <w:pStyle w:val="Paragrafoelenco"/>
        <w:widowControl/>
        <w:numPr>
          <w:ilvl w:val="0"/>
          <w:numId w:val="35"/>
        </w:numPr>
        <w:adjustRightInd/>
        <w:spacing w:after="120" w:line="240" w:lineRule="auto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 xml:space="preserve">che, ai sensi dell’art. 26, comma 1, lettera a), n. 2) del D.Lgs. 81/08, e dell’Allegato XVII al </w:t>
      </w:r>
      <w:proofErr w:type="gramStart"/>
      <w:r w:rsidRPr="00061D79">
        <w:rPr>
          <w:sz w:val="24"/>
          <w:szCs w:val="24"/>
        </w:rPr>
        <w:t>predetto</w:t>
      </w:r>
      <w:proofErr w:type="gramEnd"/>
      <w:r w:rsidRPr="00061D79">
        <w:rPr>
          <w:sz w:val="24"/>
          <w:szCs w:val="24"/>
        </w:rPr>
        <w:t xml:space="preserve"> Decreto, è in possesso dei requisiti di idoneità tecnico professionale in tema di sicurezza sui luoghi di lavoro, e che dunque:</w:t>
      </w:r>
    </w:p>
    <w:p w14:paraId="29E3CF7A" w14:textId="6C6B93B1" w:rsidR="00593BE9" w:rsidRPr="00061D79" w:rsidRDefault="00593BE9" w:rsidP="009B797E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40" w:lineRule="auto"/>
        <w:ind w:left="1276" w:hanging="283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ha provveduto alla redazione del documento di valutazione dei rischi ai sensi dell’art. 17, comma 1</w:t>
      </w:r>
      <w:r w:rsidR="00260DFD" w:rsidRPr="00061D79">
        <w:rPr>
          <w:sz w:val="24"/>
          <w:szCs w:val="24"/>
        </w:rPr>
        <w:t>,</w:t>
      </w:r>
      <w:r w:rsidRPr="00061D79">
        <w:rPr>
          <w:sz w:val="24"/>
          <w:szCs w:val="24"/>
        </w:rPr>
        <w:t xml:space="preserve"> lettera a)</w:t>
      </w:r>
      <w:r w:rsidR="007F1446">
        <w:rPr>
          <w:sz w:val="24"/>
          <w:szCs w:val="24"/>
        </w:rPr>
        <w:t>,</w:t>
      </w:r>
      <w:r w:rsidRPr="00061D79">
        <w:rPr>
          <w:sz w:val="24"/>
          <w:szCs w:val="24"/>
        </w:rPr>
        <w:t xml:space="preserve"> del D.Lgs. 81/08, o ha comunque reso autocertificazione ai sensi dell’art. 29, comma 5°, del </w:t>
      </w:r>
      <w:proofErr w:type="gramStart"/>
      <w:r w:rsidRPr="00061D79">
        <w:rPr>
          <w:sz w:val="24"/>
          <w:szCs w:val="24"/>
        </w:rPr>
        <w:t>predetto</w:t>
      </w:r>
      <w:proofErr w:type="gramEnd"/>
      <w:r w:rsidRPr="00061D79">
        <w:rPr>
          <w:sz w:val="24"/>
          <w:szCs w:val="24"/>
        </w:rPr>
        <w:t xml:space="preserve"> Decreto;</w:t>
      </w:r>
    </w:p>
    <w:p w14:paraId="3D3A5B46" w14:textId="77777777" w:rsidR="00454E0C" w:rsidRPr="00061D79" w:rsidRDefault="00593BE9" w:rsidP="009B797E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40" w:lineRule="auto"/>
        <w:ind w:left="1276" w:hanging="283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non è oggetto di provvedimenti di sospensione o interdittivi di cui all’art. 14 del D.Lgs. 81/08;</w:t>
      </w:r>
    </w:p>
    <w:p w14:paraId="31A796EF" w14:textId="72C660C4" w:rsidR="00454E0C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di essere consapevole che i contenuti tutti di tale dichiarazione potranno essere oggetto di verifica a cura </w:t>
      </w:r>
      <w:r w:rsidR="00B13FC6">
        <w:rPr>
          <w:color w:val="000000"/>
          <w:sz w:val="24"/>
          <w:szCs w:val="24"/>
        </w:rPr>
        <w:t>dell’Amministrazione</w:t>
      </w:r>
      <w:r w:rsidRPr="00061D79">
        <w:rPr>
          <w:color w:val="000000"/>
          <w:sz w:val="24"/>
          <w:szCs w:val="24"/>
        </w:rPr>
        <w:t>, nei casi previsti dall’art. 85, comma 5, del D.Lgs. 50/</w:t>
      </w:r>
      <w:r w:rsidR="007F1446">
        <w:rPr>
          <w:color w:val="000000"/>
          <w:sz w:val="24"/>
          <w:szCs w:val="24"/>
        </w:rPr>
        <w:t>20</w:t>
      </w:r>
      <w:r w:rsidRPr="00061D79">
        <w:rPr>
          <w:color w:val="000000"/>
          <w:sz w:val="24"/>
          <w:szCs w:val="24"/>
        </w:rPr>
        <w:t>16, e con le conseguenze previste dalla normativa vigente per il caso di mancata prova o prova non conforme a quanto qui dichiarato;</w:t>
      </w:r>
    </w:p>
    <w:p w14:paraId="3F2324FF" w14:textId="4CCDC382" w:rsidR="00454E0C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sz w:val="24"/>
          <w:szCs w:val="24"/>
        </w:rPr>
      </w:pPr>
      <w:r w:rsidRPr="00061D79">
        <w:rPr>
          <w:color w:val="000000"/>
          <w:sz w:val="24"/>
          <w:szCs w:val="24"/>
        </w:rPr>
        <w:lastRenderedPageBreak/>
        <w:t xml:space="preserve">di essere consapevole che, in caso di aggiudicazione, sarà tenuto al rispetto degli obblighi di condotta </w:t>
      </w:r>
      <w:r w:rsidRPr="00061D79">
        <w:rPr>
          <w:sz w:val="24"/>
          <w:szCs w:val="24"/>
        </w:rPr>
        <w:t>derivanti dal «</w:t>
      </w:r>
      <w:r w:rsidRPr="007F1446">
        <w:rPr>
          <w:i/>
          <w:iCs/>
          <w:sz w:val="24"/>
          <w:szCs w:val="24"/>
        </w:rPr>
        <w:t>Codice di comportamento dei dipendenti pubblici</w:t>
      </w:r>
      <w:r w:rsidRPr="00061D79">
        <w:rPr>
          <w:sz w:val="24"/>
          <w:szCs w:val="24"/>
        </w:rPr>
        <w:t xml:space="preserve">», di cui al d.P.R. 16 aprile 2013, n. 62 e dal </w:t>
      </w:r>
      <w:r w:rsidR="00A23B35" w:rsidRPr="00061D79">
        <w:rPr>
          <w:sz w:val="24"/>
          <w:szCs w:val="24"/>
        </w:rPr>
        <w:t>«</w:t>
      </w:r>
      <w:r w:rsidR="00A23B35" w:rsidRPr="00061D79">
        <w:rPr>
          <w:i/>
          <w:iCs/>
          <w:sz w:val="24"/>
          <w:szCs w:val="24"/>
        </w:rPr>
        <w:t>Codice di comportamento dei dipendenti del Ministero dell’Istruzione</w:t>
      </w:r>
      <w:r w:rsidR="00A23B35" w:rsidRPr="00061D79">
        <w:rPr>
          <w:sz w:val="24"/>
          <w:szCs w:val="24"/>
        </w:rPr>
        <w:t xml:space="preserve">» </w:t>
      </w:r>
      <w:bookmarkStart w:id="1" w:name="_Hlk115367789"/>
      <w:r w:rsidR="00A23B35" w:rsidRPr="00061D79">
        <w:rPr>
          <w:sz w:val="24"/>
          <w:szCs w:val="24"/>
        </w:rPr>
        <w:t>adottato con Decreto ministeriale 26 aprile 2022 n. 105</w:t>
      </w:r>
      <w:bookmarkEnd w:id="1"/>
      <w:r w:rsidRPr="00061D79">
        <w:rPr>
          <w:sz w:val="24"/>
          <w:szCs w:val="24"/>
        </w:rPr>
        <w:t>;</w:t>
      </w:r>
    </w:p>
    <w:p w14:paraId="282D12DC" w14:textId="3174170A" w:rsidR="00454E0C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>che sarà tenuto a trasmettere, prima dell’avvio delle prestazioni, la documentazione di avvenuta denunzia agli enti previdenziali, inclusa la cassa edile, assicurativi e antinfortunistici, nonché copia del piano di sicurezza di cui all’art. 105, comma 17, del D.Lgs. 50/</w:t>
      </w:r>
      <w:r w:rsidR="007F1446">
        <w:rPr>
          <w:color w:val="000000"/>
          <w:sz w:val="24"/>
          <w:szCs w:val="24"/>
        </w:rPr>
        <w:t>20</w:t>
      </w:r>
      <w:r w:rsidRPr="00061D79">
        <w:rPr>
          <w:color w:val="000000"/>
          <w:sz w:val="24"/>
          <w:szCs w:val="24"/>
        </w:rPr>
        <w:t>16, ove necessario in ragione dell’oggetto</w:t>
      </w:r>
      <w:r w:rsidR="00454E0C" w:rsidRPr="00061D79">
        <w:rPr>
          <w:color w:val="000000"/>
          <w:sz w:val="24"/>
          <w:szCs w:val="24"/>
        </w:rPr>
        <w:t xml:space="preserve"> delle prestazioni </w:t>
      </w:r>
      <w:r w:rsidR="00457AD3">
        <w:rPr>
          <w:color w:val="000000"/>
          <w:sz w:val="24"/>
          <w:szCs w:val="24"/>
        </w:rPr>
        <w:t>dell’affidamento</w:t>
      </w:r>
      <w:r w:rsidR="00454E0C" w:rsidRPr="00061D79">
        <w:rPr>
          <w:color w:val="000000"/>
          <w:sz w:val="24"/>
          <w:szCs w:val="24"/>
        </w:rPr>
        <w:t>;</w:t>
      </w:r>
    </w:p>
    <w:p w14:paraId="28549FB2" w14:textId="18BE5698" w:rsidR="008976EB" w:rsidRPr="008976EB" w:rsidRDefault="008976EB" w:rsidP="008976EB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color w:val="000000"/>
          <w:sz w:val="24"/>
          <w:szCs w:val="24"/>
        </w:rPr>
      </w:pPr>
      <w:r w:rsidRPr="008976EB">
        <w:rPr>
          <w:color w:val="000000"/>
          <w:sz w:val="24"/>
          <w:szCs w:val="24"/>
        </w:rPr>
        <w:t xml:space="preserve">che il numero di dipendenti impiegati alla data di presentazione della presente </w:t>
      </w:r>
      <w:r>
        <w:rPr>
          <w:color w:val="000000"/>
          <w:sz w:val="24"/>
          <w:szCs w:val="24"/>
        </w:rPr>
        <w:t>dichiarazione</w:t>
      </w:r>
      <w:r w:rsidRPr="008976EB">
        <w:rPr>
          <w:color w:val="000000"/>
          <w:sz w:val="24"/>
          <w:szCs w:val="24"/>
        </w:rPr>
        <w:t xml:space="preserve"> è pari a ____________________;</w:t>
      </w:r>
    </w:p>
    <w:p w14:paraId="517F435C" w14:textId="5BBC8C4E" w:rsidR="008976EB" w:rsidRPr="008976EB" w:rsidRDefault="008976EB" w:rsidP="008976EB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color w:val="000000"/>
          <w:sz w:val="24"/>
          <w:szCs w:val="24"/>
        </w:rPr>
      </w:pPr>
      <w:r w:rsidRPr="008976EB">
        <w:rPr>
          <w:color w:val="000000"/>
          <w:sz w:val="24"/>
          <w:szCs w:val="24"/>
        </w:rPr>
        <w:t xml:space="preserve">di aver assolto agli obblighi di cui alla </w:t>
      </w:r>
      <w:r>
        <w:rPr>
          <w:color w:val="000000"/>
          <w:sz w:val="24"/>
          <w:szCs w:val="24"/>
        </w:rPr>
        <w:t>L</w:t>
      </w:r>
      <w:r w:rsidRPr="008976EB">
        <w:rPr>
          <w:color w:val="000000"/>
          <w:sz w:val="24"/>
          <w:szCs w:val="24"/>
        </w:rPr>
        <w:t>egge n. 68/1999;</w:t>
      </w:r>
    </w:p>
    <w:p w14:paraId="1A47F624" w14:textId="6EF7286D" w:rsidR="008976EB" w:rsidRPr="008976EB" w:rsidRDefault="008976EB" w:rsidP="008976EB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color w:val="000000"/>
          <w:sz w:val="24"/>
          <w:szCs w:val="24"/>
        </w:rPr>
      </w:pPr>
      <w:r w:rsidRPr="008976EB">
        <w:rPr>
          <w:color w:val="000000"/>
          <w:sz w:val="24"/>
          <w:szCs w:val="24"/>
        </w:rPr>
        <w:t xml:space="preserve">di non essere incorso nell’interdizione automatica per inadempimento dell’obbligo di consegnare alla stazione appaltante, entro sei mesi dalla conclusione </w:t>
      </w:r>
      <w:r w:rsidR="00EC5E18">
        <w:rPr>
          <w:color w:val="000000"/>
          <w:sz w:val="24"/>
          <w:szCs w:val="24"/>
        </w:rPr>
        <w:t>del contratto</w:t>
      </w:r>
      <w:r w:rsidRPr="008976EB">
        <w:rPr>
          <w:color w:val="000000"/>
          <w:sz w:val="24"/>
          <w:szCs w:val="24"/>
        </w:rPr>
        <w:t>, la relazione di genere di cui all’articolo 47, comma 3, del D.L. n. 77/202</w:t>
      </w:r>
      <w:r>
        <w:rPr>
          <w:color w:val="000000"/>
          <w:sz w:val="24"/>
          <w:szCs w:val="24"/>
        </w:rPr>
        <w:t>1</w:t>
      </w:r>
      <w:r w:rsidRPr="008976EB">
        <w:rPr>
          <w:color w:val="000000"/>
          <w:sz w:val="24"/>
          <w:szCs w:val="24"/>
        </w:rPr>
        <w:t>;</w:t>
      </w:r>
    </w:p>
    <w:p w14:paraId="4765D2CB" w14:textId="110B7A57" w:rsidR="008976EB" w:rsidRPr="008976EB" w:rsidRDefault="008976EB" w:rsidP="008976EB">
      <w:pPr>
        <w:pStyle w:val="Paragrafoelenco"/>
        <w:numPr>
          <w:ilvl w:val="0"/>
          <w:numId w:val="36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color w:val="000000"/>
          <w:sz w:val="24"/>
          <w:szCs w:val="24"/>
        </w:rPr>
      </w:pPr>
      <w:r w:rsidRPr="008976EB">
        <w:rPr>
          <w:color w:val="000000"/>
          <w:sz w:val="24"/>
          <w:szCs w:val="24"/>
        </w:rPr>
        <w:t xml:space="preserve">di assumersi l’obbligo, in caso di aggiudicazione </w:t>
      </w:r>
      <w:r w:rsidR="00F4168B">
        <w:rPr>
          <w:color w:val="000000"/>
          <w:sz w:val="24"/>
          <w:szCs w:val="24"/>
        </w:rPr>
        <w:t>del contratto</w:t>
      </w:r>
      <w:r w:rsidRPr="008976EB">
        <w:rPr>
          <w:color w:val="000000"/>
          <w:sz w:val="24"/>
          <w:szCs w:val="24"/>
        </w:rPr>
        <w:t xml:space="preserve">, di assicurare una quota pari ad almeno il 30% delle assunzioni necessarie per l’esecuzione </w:t>
      </w:r>
      <w:r w:rsidR="00F4168B">
        <w:rPr>
          <w:color w:val="000000"/>
          <w:sz w:val="24"/>
          <w:szCs w:val="24"/>
        </w:rPr>
        <w:t>del contratto</w:t>
      </w:r>
      <w:r w:rsidRPr="008976EB">
        <w:rPr>
          <w:color w:val="000000"/>
          <w:sz w:val="24"/>
          <w:szCs w:val="24"/>
        </w:rPr>
        <w:t xml:space="preserve"> o per la realizzazione di attività ad esso connesse o strumentali, destinata sia </w:t>
      </w:r>
      <w:r w:rsidR="000854E9">
        <w:rPr>
          <w:color w:val="000000"/>
          <w:sz w:val="24"/>
          <w:szCs w:val="24"/>
        </w:rPr>
        <w:t xml:space="preserve">all’occupazione giovanile </w:t>
      </w:r>
      <w:r w:rsidR="005A364F">
        <w:rPr>
          <w:color w:val="000000"/>
          <w:sz w:val="24"/>
          <w:szCs w:val="24"/>
        </w:rPr>
        <w:t xml:space="preserve">sia </w:t>
      </w:r>
      <w:r w:rsidRPr="008976EB">
        <w:rPr>
          <w:color w:val="000000"/>
          <w:sz w:val="24"/>
          <w:szCs w:val="24"/>
        </w:rPr>
        <w:t>all’occupazione femminile, come previsto dall’art. 47, comma 4 del D.L. n. 77/2021</w:t>
      </w:r>
      <w:r>
        <w:rPr>
          <w:color w:val="000000"/>
          <w:sz w:val="24"/>
          <w:szCs w:val="24"/>
        </w:rPr>
        <w:t>;</w:t>
      </w:r>
    </w:p>
    <w:p w14:paraId="397AADB4" w14:textId="09D0583A" w:rsidR="00454E0C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che acconsentirà, in caso di affidamento, all’esecuzione anticipata del medesimo su semplice richiesta </w:t>
      </w:r>
      <w:r w:rsidR="00B13FC6">
        <w:rPr>
          <w:color w:val="000000"/>
          <w:sz w:val="24"/>
          <w:szCs w:val="24"/>
        </w:rPr>
        <w:t>dell’Amministrazione</w:t>
      </w:r>
      <w:r w:rsidRPr="00061D79">
        <w:rPr>
          <w:color w:val="000000"/>
          <w:sz w:val="24"/>
          <w:szCs w:val="24"/>
        </w:rPr>
        <w:t>, per motivate ragioni di urgenza;</w:t>
      </w:r>
    </w:p>
    <w:p w14:paraId="51D68125" w14:textId="3605CB1C" w:rsidR="00CD4984" w:rsidRPr="00061D79" w:rsidRDefault="00022692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>che assumerà a proprio carico senza diritto di rivalsa i costi sostenuti per la registrazione del contratto e gli altri costi accessori della procedura, dovuti per legg</w:t>
      </w:r>
      <w:r w:rsidR="00DC078D" w:rsidRPr="00061D79">
        <w:rPr>
          <w:color w:val="000000"/>
          <w:sz w:val="24"/>
          <w:szCs w:val="24"/>
        </w:rPr>
        <w:t>e;</w:t>
      </w:r>
    </w:p>
    <w:p w14:paraId="699AC0E2" w14:textId="77777777" w:rsidR="00CD4984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061D79">
        <w:rPr>
          <w:sz w:val="24"/>
          <w:szCs w:val="24"/>
        </w:rPr>
        <w:t>;</w:t>
      </w:r>
    </w:p>
    <w:p w14:paraId="3F898960" w14:textId="77777777" w:rsidR="00D104C3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>che assumerà a proprio carico tutti gli oneri previdenziali, assicurativi e retributivi previsti dalla legge;</w:t>
      </w:r>
    </w:p>
    <w:p w14:paraId="69BF683D" w14:textId="4B86ABE2" w:rsidR="00CD085A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che, in caso di aggiudicazione, ove tenuto per legge comunicherà </w:t>
      </w:r>
      <w:r w:rsidR="00B13FC6">
        <w:rPr>
          <w:color w:val="000000"/>
          <w:sz w:val="24"/>
          <w:szCs w:val="24"/>
        </w:rPr>
        <w:t>all’Amministrazione</w:t>
      </w:r>
      <w:r w:rsidRPr="00061D79">
        <w:rPr>
          <w:color w:val="000000"/>
          <w:sz w:val="24"/>
          <w:szCs w:val="24"/>
        </w:rPr>
        <w:t>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5F66BF1C" w:rsidR="00CD085A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lastRenderedPageBreak/>
        <w:t>di impegnarsi alla stretta osservanza degli obblighi di tracciabilità dei flussi finanziari previsti dalla legge del 13 agosto 2010, n. 136 (</w:t>
      </w:r>
      <w:r w:rsidR="00A23B35" w:rsidRPr="00061D79">
        <w:rPr>
          <w:color w:val="000000"/>
          <w:sz w:val="24"/>
          <w:szCs w:val="24"/>
        </w:rPr>
        <w:t>«</w:t>
      </w:r>
      <w:r w:rsidRPr="00061D79">
        <w:rPr>
          <w:i/>
          <w:iCs/>
          <w:color w:val="000000"/>
          <w:sz w:val="24"/>
          <w:szCs w:val="24"/>
        </w:rPr>
        <w:t>Piano straordinario contro le mafie, nonché delega al Governo in materia di normativa antimafia</w:t>
      </w:r>
      <w:r w:rsidR="00A23B35" w:rsidRPr="00061D79">
        <w:rPr>
          <w:color w:val="000000"/>
          <w:sz w:val="24"/>
          <w:szCs w:val="24"/>
        </w:rPr>
        <w:t>»</w:t>
      </w:r>
      <w:r w:rsidRPr="00061D79">
        <w:rPr>
          <w:color w:val="000000"/>
          <w:sz w:val="24"/>
          <w:szCs w:val="24"/>
        </w:rPr>
        <w:t>) e del decreto-legge 187 del 12 novembre 2010 (</w:t>
      </w:r>
      <w:r w:rsidR="00A23B35" w:rsidRPr="00061D79">
        <w:rPr>
          <w:color w:val="000000"/>
          <w:sz w:val="24"/>
          <w:szCs w:val="24"/>
        </w:rPr>
        <w:t>«</w:t>
      </w:r>
      <w:r w:rsidRPr="00061D79">
        <w:rPr>
          <w:i/>
          <w:iCs/>
          <w:color w:val="000000"/>
          <w:sz w:val="24"/>
          <w:szCs w:val="24"/>
        </w:rPr>
        <w:t>Misure urgenti in materia di sicurezza</w:t>
      </w:r>
      <w:r w:rsidR="00A23B35" w:rsidRPr="00061D79">
        <w:rPr>
          <w:color w:val="000000"/>
          <w:sz w:val="24"/>
          <w:szCs w:val="24"/>
        </w:rPr>
        <w:t>»</w:t>
      </w:r>
      <w:r w:rsidRPr="00061D79">
        <w:rPr>
          <w:color w:val="000000"/>
          <w:sz w:val="24"/>
          <w:szCs w:val="24"/>
        </w:rPr>
        <w:t xml:space="preserve">), convertito con modificazioni della legge n. 217 del 17 dicembre 2010, e successive modifiche, integrazioni e provvedimenti di attuazione, sia nei rapporti verso </w:t>
      </w:r>
      <w:r w:rsidR="00657C27" w:rsidRPr="00061D79">
        <w:rPr>
          <w:color w:val="000000"/>
          <w:sz w:val="24"/>
          <w:szCs w:val="24"/>
        </w:rPr>
        <w:t>il Ministero</w:t>
      </w:r>
      <w:r w:rsidRPr="00061D79">
        <w:rPr>
          <w:color w:val="000000"/>
          <w:sz w:val="24"/>
          <w:szCs w:val="24"/>
        </w:rPr>
        <w:t xml:space="preserve"> che nei rapporti con la Filiera delle Imprese;</w:t>
      </w:r>
    </w:p>
    <w:p w14:paraId="174795A4" w14:textId="18FB8AD4" w:rsidR="00CD085A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061D79">
        <w:rPr>
          <w:color w:val="000000"/>
          <w:sz w:val="24"/>
          <w:szCs w:val="24"/>
        </w:rPr>
        <w:t xml:space="preserve"> </w:t>
      </w:r>
      <w:r w:rsidR="00386C7A" w:rsidRPr="00061D79">
        <w:rPr>
          <w:color w:val="000000"/>
          <w:sz w:val="24"/>
          <w:szCs w:val="24"/>
        </w:rPr>
        <w:t>Regolamento UE 679/2016</w:t>
      </w:r>
      <w:r w:rsidR="009444F6" w:rsidRPr="00061D79">
        <w:rPr>
          <w:color w:val="000000"/>
          <w:sz w:val="24"/>
          <w:szCs w:val="24"/>
        </w:rPr>
        <w:t xml:space="preserve"> e del</w:t>
      </w:r>
      <w:r w:rsidRPr="00061D79">
        <w:rPr>
          <w:color w:val="000000"/>
          <w:sz w:val="24"/>
          <w:szCs w:val="24"/>
        </w:rPr>
        <w:t xml:space="preserve"> D.Lgs. n. 196 del 30 giugno 2003 (</w:t>
      </w:r>
      <w:r w:rsidR="00A23B35" w:rsidRPr="00061D79">
        <w:rPr>
          <w:color w:val="000000"/>
          <w:sz w:val="24"/>
          <w:szCs w:val="24"/>
        </w:rPr>
        <w:t>«</w:t>
      </w:r>
      <w:r w:rsidRPr="00061D79">
        <w:rPr>
          <w:i/>
          <w:iCs/>
          <w:color w:val="000000"/>
          <w:sz w:val="24"/>
          <w:szCs w:val="24"/>
        </w:rPr>
        <w:t>Codice in materia di Protezione dei Dati Personali</w:t>
      </w:r>
      <w:r w:rsidR="00A23B35" w:rsidRPr="00061D79">
        <w:rPr>
          <w:color w:val="000000"/>
          <w:sz w:val="24"/>
          <w:szCs w:val="24"/>
        </w:rPr>
        <w:t>»</w:t>
      </w:r>
      <w:r w:rsidRPr="00061D79">
        <w:rPr>
          <w:color w:val="000000"/>
          <w:sz w:val="24"/>
          <w:szCs w:val="24"/>
        </w:rPr>
        <w:t>);</w:t>
      </w:r>
    </w:p>
    <w:p w14:paraId="320D112E" w14:textId="3BD47526" w:rsidR="00CD085A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>che, ai sensi e per gli effetti del precedente</w:t>
      </w:r>
      <w:r w:rsidR="00907628" w:rsidRPr="00061D79">
        <w:rPr>
          <w:color w:val="000000"/>
          <w:sz w:val="24"/>
          <w:szCs w:val="24"/>
        </w:rPr>
        <w:t xml:space="preserve"> </w:t>
      </w:r>
      <w:r w:rsidR="00386C7A" w:rsidRPr="00061D79">
        <w:rPr>
          <w:color w:val="000000"/>
          <w:sz w:val="24"/>
          <w:szCs w:val="24"/>
        </w:rPr>
        <w:t xml:space="preserve">Regolamento UE 679/2016 e del </w:t>
      </w:r>
      <w:r w:rsidRPr="00061D79">
        <w:rPr>
          <w:color w:val="000000"/>
          <w:sz w:val="24"/>
          <w:szCs w:val="24"/>
        </w:rPr>
        <w:t>D.Lgs. 196/03, con la sottoscrizione della presente dichiarazione e la partecipazione alla procedura acconsente al trattamento dei dati forniti per le finalità di svolgimento della procedura stessa;</w:t>
      </w:r>
    </w:p>
    <w:p w14:paraId="31C10DB7" w14:textId="789CBA6D" w:rsidR="008F1AD1" w:rsidRPr="00061D79" w:rsidRDefault="00593BE9" w:rsidP="009B797E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di autorizzare espressamente </w:t>
      </w:r>
      <w:r w:rsidR="00B13FC6">
        <w:rPr>
          <w:color w:val="000000"/>
          <w:sz w:val="24"/>
          <w:szCs w:val="24"/>
        </w:rPr>
        <w:t>l’Amministrazione</w:t>
      </w:r>
      <w:r w:rsidRPr="00061D79">
        <w:rPr>
          <w:color w:val="000000"/>
          <w:sz w:val="24"/>
          <w:szCs w:val="24"/>
        </w:rPr>
        <w:t xml:space="preserve"> a inviare comunicazioni,</w:t>
      </w:r>
      <w:r w:rsidR="004511C3" w:rsidRPr="00061D79">
        <w:rPr>
          <w:color w:val="000000"/>
          <w:sz w:val="24"/>
          <w:szCs w:val="24"/>
        </w:rPr>
        <w:t xml:space="preserve"> </w:t>
      </w:r>
      <w:r w:rsidRPr="00061D79">
        <w:rPr>
          <w:color w:val="000000"/>
          <w:sz w:val="24"/>
          <w:szCs w:val="24"/>
        </w:rPr>
        <w:t>ai recapiti indicati in precedenza nella apposita tabella;</w:t>
      </w:r>
    </w:p>
    <w:p w14:paraId="6387FE75" w14:textId="5872F52F" w:rsidR="00994382" w:rsidRPr="00061D79" w:rsidRDefault="00994382" w:rsidP="00994382">
      <w:pPr>
        <w:pStyle w:val="Paragrafoelenco"/>
        <w:widowControl/>
        <w:numPr>
          <w:ilvl w:val="0"/>
          <w:numId w:val="36"/>
        </w:numPr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color w:val="000000"/>
          <w:sz w:val="24"/>
          <w:szCs w:val="24"/>
        </w:rPr>
        <w:t xml:space="preserve">di essere a conoscenza che, salvo eventuale riserva da parte </w:t>
      </w:r>
      <w:r w:rsidR="00B13FC6">
        <w:rPr>
          <w:color w:val="000000"/>
          <w:sz w:val="24"/>
          <w:szCs w:val="24"/>
        </w:rPr>
        <w:t>dell’Amministrazione</w:t>
      </w:r>
      <w:r w:rsidRPr="00061D79">
        <w:rPr>
          <w:color w:val="000000"/>
          <w:sz w:val="24"/>
          <w:szCs w:val="24"/>
        </w:rPr>
        <w:t xml:space="preserve"> di dare avvio all’esecuzione del contratto in via d’urgenza, anche ai sensi dell’art. 32, comma 8, del Codice e art. 8, comma 1</w:t>
      </w:r>
      <w:r w:rsidR="00A23B35" w:rsidRPr="00061D79">
        <w:rPr>
          <w:color w:val="000000"/>
          <w:sz w:val="24"/>
          <w:szCs w:val="24"/>
        </w:rPr>
        <w:t>,</w:t>
      </w:r>
      <w:r w:rsidRPr="00061D79">
        <w:rPr>
          <w:color w:val="000000"/>
          <w:sz w:val="24"/>
          <w:szCs w:val="24"/>
        </w:rPr>
        <w:t xml:space="preserve"> lett. a)</w:t>
      </w:r>
      <w:r w:rsidR="00A23B35" w:rsidRPr="00061D79">
        <w:rPr>
          <w:color w:val="000000"/>
          <w:sz w:val="24"/>
          <w:szCs w:val="24"/>
        </w:rPr>
        <w:t>,</w:t>
      </w:r>
      <w:r w:rsidRPr="00061D79">
        <w:rPr>
          <w:color w:val="000000"/>
          <w:sz w:val="24"/>
          <w:szCs w:val="24"/>
        </w:rPr>
        <w:t xml:space="preserve"> del D.L. n. 76/2020, il contratto sottoscritto per la presente procedura di affidamento si riterrà efficace solo dopo la registrazione dei competenti organi di controllo e non impegna l’amministrazione fino alla sua efficacia.</w:t>
      </w:r>
    </w:p>
    <w:p w14:paraId="21763C57" w14:textId="3BCEB2D9" w:rsidR="008F1AD1" w:rsidRPr="00061D79" w:rsidRDefault="00DC078D" w:rsidP="008F1AD1">
      <w:pPr>
        <w:widowControl/>
        <w:adjustRightInd/>
        <w:spacing w:after="120" w:line="240" w:lineRule="auto"/>
        <w:ind w:left="-426"/>
        <w:textAlignment w:val="auto"/>
        <w:rPr>
          <w:color w:val="000000"/>
          <w:sz w:val="24"/>
          <w:szCs w:val="24"/>
        </w:rPr>
      </w:pPr>
      <w:r w:rsidRPr="00061D79">
        <w:rPr>
          <w:b/>
          <w:sz w:val="24"/>
          <w:szCs w:val="24"/>
        </w:rPr>
        <w:t>A</w:t>
      </w:r>
      <w:r w:rsidR="008F1AD1" w:rsidRPr="00061D79">
        <w:rPr>
          <w:b/>
          <w:sz w:val="24"/>
          <w:szCs w:val="24"/>
        </w:rPr>
        <w:t>.</w:t>
      </w:r>
      <w:r w:rsidRPr="00061D79">
        <w:rPr>
          <w:b/>
          <w:sz w:val="24"/>
          <w:szCs w:val="24"/>
        </w:rPr>
        <w:t>1</w:t>
      </w:r>
      <w:r w:rsidR="008F1AD1" w:rsidRPr="00061D79">
        <w:rPr>
          <w:b/>
          <w:sz w:val="24"/>
          <w:szCs w:val="24"/>
        </w:rPr>
        <w:t>) Informazioni relative al subappalto</w:t>
      </w:r>
    </w:p>
    <w:p w14:paraId="6E5EE0B7" w14:textId="6D5F9EAB" w:rsidR="00593BE9" w:rsidRPr="00061D79" w:rsidRDefault="00E713B0" w:rsidP="00E713B0">
      <w:pPr>
        <w:spacing w:after="120"/>
        <w:rPr>
          <w:b/>
          <w:sz w:val="24"/>
          <w:szCs w:val="24"/>
        </w:rPr>
      </w:pPr>
      <w:r w:rsidRPr="00061D79">
        <w:rPr>
          <w:b/>
          <w:sz w:val="24"/>
          <w:szCs w:val="24"/>
        </w:rPr>
        <w:t xml:space="preserve"> </w:t>
      </w:r>
      <w:r w:rsidR="00593BE9" w:rsidRPr="00061D79">
        <w:rPr>
          <w:b/>
          <w:sz w:val="24"/>
          <w:szCs w:val="24"/>
        </w:rPr>
        <w:t>[</w:t>
      </w:r>
      <w:r w:rsidR="00593BE9" w:rsidRPr="00061D79">
        <w:rPr>
          <w:b/>
          <w:i/>
          <w:sz w:val="24"/>
          <w:szCs w:val="24"/>
        </w:rPr>
        <w:t>clausole a selezione alternativa</w:t>
      </w:r>
      <w:r w:rsidR="00593BE9" w:rsidRPr="00061D79">
        <w:rPr>
          <w:b/>
          <w:sz w:val="24"/>
          <w:szCs w:val="24"/>
        </w:rPr>
        <w:t>]</w:t>
      </w:r>
    </w:p>
    <w:p w14:paraId="48DFB2E8" w14:textId="4EBA00E4" w:rsidR="00593BE9" w:rsidRPr="00061D79" w:rsidRDefault="00B11622" w:rsidP="008510B4">
      <w:pPr>
        <w:pStyle w:val="Paragrafoelenco"/>
        <w:widowControl/>
        <w:numPr>
          <w:ilvl w:val="0"/>
          <w:numId w:val="1"/>
        </w:numPr>
        <w:adjustRightInd/>
        <w:spacing w:after="120" w:line="240" w:lineRule="auto"/>
        <w:ind w:left="714" w:hanging="357"/>
        <w:contextualSpacing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 xml:space="preserve"> </w:t>
      </w:r>
      <w:r w:rsidR="00593BE9" w:rsidRPr="00061D79">
        <w:rPr>
          <w:sz w:val="24"/>
          <w:szCs w:val="24"/>
        </w:rPr>
        <w:t>che non intende subappaltare o concedere in cottimo parte delle prestazioni;</w:t>
      </w:r>
    </w:p>
    <w:p w14:paraId="48DF53CF" w14:textId="77777777" w:rsidR="00593BE9" w:rsidRPr="00061D79" w:rsidRDefault="00593BE9" w:rsidP="00080D7D">
      <w:pPr>
        <w:spacing w:after="120"/>
        <w:ind w:left="567"/>
        <w:rPr>
          <w:i/>
          <w:sz w:val="24"/>
          <w:szCs w:val="24"/>
        </w:rPr>
      </w:pPr>
      <w:r w:rsidRPr="00061D79">
        <w:rPr>
          <w:sz w:val="24"/>
          <w:szCs w:val="24"/>
        </w:rPr>
        <w:t>[</w:t>
      </w:r>
      <w:r w:rsidRPr="00061D79">
        <w:rPr>
          <w:i/>
          <w:sz w:val="24"/>
          <w:szCs w:val="24"/>
        </w:rPr>
        <w:t>ovvero</w:t>
      </w:r>
      <w:r w:rsidRPr="00061D79">
        <w:rPr>
          <w:sz w:val="24"/>
          <w:szCs w:val="24"/>
        </w:rPr>
        <w:t>]</w:t>
      </w:r>
    </w:p>
    <w:p w14:paraId="3A9F0AC2" w14:textId="77777777" w:rsidR="00593BE9" w:rsidRPr="00061D79" w:rsidRDefault="00593BE9" w:rsidP="008510B4">
      <w:pPr>
        <w:pStyle w:val="Paragrafoelenco"/>
        <w:widowControl/>
        <w:numPr>
          <w:ilvl w:val="0"/>
          <w:numId w:val="1"/>
        </w:numPr>
        <w:adjustRightInd/>
        <w:spacing w:after="120" w:line="240" w:lineRule="auto"/>
        <w:ind w:left="714" w:hanging="357"/>
        <w:contextualSpacing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che intende subappaltare o concedere in cottimo parte delle prestazioni;</w:t>
      </w:r>
    </w:p>
    <w:p w14:paraId="026C9729" w14:textId="77777777" w:rsidR="00593BE9" w:rsidRPr="00061D79" w:rsidRDefault="00593BE9" w:rsidP="00F76EC5">
      <w:pPr>
        <w:spacing w:after="120" w:line="240" w:lineRule="auto"/>
        <w:ind w:left="714" w:hanging="357"/>
        <w:rPr>
          <w:sz w:val="24"/>
          <w:szCs w:val="24"/>
        </w:rPr>
      </w:pPr>
      <w:r w:rsidRPr="00061D79">
        <w:rPr>
          <w:sz w:val="24"/>
          <w:szCs w:val="24"/>
        </w:rPr>
        <w:t>[</w:t>
      </w:r>
      <w:r w:rsidRPr="00061D79">
        <w:rPr>
          <w:i/>
          <w:sz w:val="24"/>
          <w:szCs w:val="24"/>
        </w:rPr>
        <w:t>compilare i seguenti campi solo in caso di subappalto o di cottimo</w:t>
      </w:r>
      <w:r w:rsidRPr="00061D79">
        <w:rPr>
          <w:sz w:val="24"/>
          <w:szCs w:val="24"/>
        </w:rPr>
        <w:t>]</w:t>
      </w:r>
    </w:p>
    <w:p w14:paraId="4F6B5A1C" w14:textId="27953BAF" w:rsidR="00593BE9" w:rsidRPr="00061D79" w:rsidRDefault="00593BE9" w:rsidP="009B797E">
      <w:pPr>
        <w:pStyle w:val="Paragrafoelenco"/>
        <w:widowControl/>
        <w:numPr>
          <w:ilvl w:val="0"/>
          <w:numId w:val="37"/>
        </w:numPr>
        <w:adjustRightInd/>
        <w:spacing w:after="120" w:line="240" w:lineRule="auto"/>
        <w:contextualSpacing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che la parte delle lavorazioni che intende subappaltare, nel rispetto dell’art. 105 d</w:t>
      </w:r>
      <w:r w:rsidR="007926DD" w:rsidRPr="00061D79">
        <w:rPr>
          <w:sz w:val="24"/>
          <w:szCs w:val="24"/>
        </w:rPr>
        <w:t>el D</w:t>
      </w:r>
      <w:r w:rsidR="00130584" w:rsidRPr="00061D79">
        <w:rPr>
          <w:sz w:val="24"/>
          <w:szCs w:val="24"/>
        </w:rPr>
        <w:t>.</w:t>
      </w:r>
      <w:r w:rsidR="007926DD" w:rsidRPr="00061D79">
        <w:rPr>
          <w:sz w:val="24"/>
          <w:szCs w:val="24"/>
        </w:rPr>
        <w:t>Lgs.</w:t>
      </w:r>
      <w:r w:rsidR="00130584" w:rsidRPr="00061D79">
        <w:rPr>
          <w:sz w:val="24"/>
          <w:szCs w:val="24"/>
        </w:rPr>
        <w:t xml:space="preserve"> </w:t>
      </w:r>
      <w:r w:rsidR="007926DD" w:rsidRPr="00061D79">
        <w:rPr>
          <w:sz w:val="24"/>
          <w:szCs w:val="24"/>
        </w:rPr>
        <w:t>50/2016, è la seguente</w:t>
      </w:r>
      <w:r w:rsidR="00133BAD" w:rsidRPr="00061D79">
        <w:rPr>
          <w:sz w:val="24"/>
          <w:szCs w:val="24"/>
        </w:rPr>
        <w:t>:</w:t>
      </w:r>
    </w:p>
    <w:p w14:paraId="3EB37955" w14:textId="77777777" w:rsidR="00FF70B0" w:rsidRPr="00061D79" w:rsidRDefault="00FF70B0" w:rsidP="00FF70B0">
      <w:pPr>
        <w:pStyle w:val="Paragrafoelenco"/>
        <w:widowControl/>
        <w:adjustRightInd/>
        <w:spacing w:after="120" w:line="240" w:lineRule="auto"/>
        <w:ind w:left="720"/>
        <w:contextualSpacing/>
        <w:textAlignment w:val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3496"/>
      </w:tblGrid>
      <w:tr w:rsidR="007926DD" w:rsidRPr="00061D79" w14:paraId="367EE886" w14:textId="21386C89" w:rsidTr="002D5BD8">
        <w:trPr>
          <w:jc w:val="center"/>
        </w:trPr>
        <w:tc>
          <w:tcPr>
            <w:tcW w:w="4296" w:type="dxa"/>
          </w:tcPr>
          <w:p w14:paraId="646CD3BD" w14:textId="77777777" w:rsidR="007926DD" w:rsidRPr="00061D79" w:rsidRDefault="007926DD" w:rsidP="002D5BD8">
            <w:pPr>
              <w:pStyle w:val="Paragrafoelenco"/>
              <w:spacing w:after="120"/>
              <w:ind w:left="-835" w:firstLine="835"/>
              <w:jc w:val="center"/>
              <w:rPr>
                <w:b/>
                <w:i/>
                <w:sz w:val="24"/>
                <w:szCs w:val="24"/>
              </w:rPr>
            </w:pPr>
            <w:r w:rsidRPr="00061D79">
              <w:rPr>
                <w:b/>
                <w:i/>
                <w:sz w:val="24"/>
                <w:szCs w:val="24"/>
              </w:rPr>
              <w:lastRenderedPageBreak/>
              <w:t>Oggetto del subappalto</w:t>
            </w:r>
          </w:p>
        </w:tc>
        <w:tc>
          <w:tcPr>
            <w:tcW w:w="3496" w:type="dxa"/>
          </w:tcPr>
          <w:p w14:paraId="3E03E542" w14:textId="57F7C657" w:rsidR="007926DD" w:rsidRPr="00061D79" w:rsidRDefault="007926DD" w:rsidP="0077694C">
            <w:pPr>
              <w:pStyle w:val="Paragrafoelenco"/>
              <w:spacing w:after="12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061D79">
              <w:rPr>
                <w:b/>
                <w:i/>
                <w:sz w:val="24"/>
                <w:szCs w:val="24"/>
              </w:rPr>
              <w:t xml:space="preserve">Percentuale </w:t>
            </w:r>
          </w:p>
        </w:tc>
      </w:tr>
      <w:tr w:rsidR="007926DD" w:rsidRPr="00061D79" w14:paraId="1E73DCA7" w14:textId="3A6B8A16" w:rsidTr="002D5BD8">
        <w:trPr>
          <w:trHeight w:val="697"/>
          <w:jc w:val="center"/>
        </w:trPr>
        <w:tc>
          <w:tcPr>
            <w:tcW w:w="4296" w:type="dxa"/>
          </w:tcPr>
          <w:p w14:paraId="3DAB2476" w14:textId="77777777" w:rsidR="007926DD" w:rsidRPr="00061D79" w:rsidRDefault="007926DD" w:rsidP="009349E0">
            <w:pPr>
              <w:widowControl/>
              <w:adjustRightInd/>
              <w:spacing w:after="120" w:line="240" w:lineRule="auto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</w:tcPr>
          <w:p w14:paraId="69A29D27" w14:textId="77777777" w:rsidR="007926DD" w:rsidRPr="00061D79" w:rsidRDefault="007926DD" w:rsidP="009349E0">
            <w:pPr>
              <w:widowControl/>
              <w:adjustRightInd/>
              <w:spacing w:after="120" w:line="240" w:lineRule="auto"/>
              <w:ind w:left="720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14:paraId="3449E651" w14:textId="15A13929" w:rsidR="00387F1D" w:rsidRPr="00061D79" w:rsidRDefault="00DC078D" w:rsidP="00DC078D">
      <w:pPr>
        <w:widowControl/>
        <w:adjustRightInd/>
        <w:spacing w:after="120" w:line="240" w:lineRule="auto"/>
        <w:textAlignment w:val="auto"/>
        <w:rPr>
          <w:color w:val="000000"/>
          <w:sz w:val="24"/>
          <w:szCs w:val="24"/>
        </w:rPr>
      </w:pPr>
      <w:r w:rsidRPr="00061D79">
        <w:rPr>
          <w:b/>
          <w:sz w:val="24"/>
          <w:szCs w:val="24"/>
        </w:rPr>
        <w:t>A</w:t>
      </w:r>
      <w:r w:rsidR="00387F1D" w:rsidRPr="00061D79">
        <w:rPr>
          <w:b/>
          <w:sz w:val="24"/>
          <w:szCs w:val="24"/>
        </w:rPr>
        <w:t>.</w:t>
      </w:r>
      <w:r w:rsidRPr="00061D79">
        <w:rPr>
          <w:b/>
          <w:sz w:val="24"/>
          <w:szCs w:val="24"/>
        </w:rPr>
        <w:t>2</w:t>
      </w:r>
      <w:r w:rsidR="00387F1D" w:rsidRPr="00061D79">
        <w:rPr>
          <w:b/>
          <w:sz w:val="24"/>
          <w:szCs w:val="24"/>
        </w:rPr>
        <w:t>) Dichiarazioni aggiuntive nel caso di raggruppamenti</w:t>
      </w:r>
      <w:r w:rsidR="008615EF" w:rsidRPr="00061D79">
        <w:rPr>
          <w:b/>
          <w:sz w:val="24"/>
          <w:szCs w:val="24"/>
        </w:rPr>
        <w:t xml:space="preserve"> di operatori economici, </w:t>
      </w:r>
      <w:r w:rsidR="00387F1D" w:rsidRPr="00061D79">
        <w:rPr>
          <w:b/>
          <w:sz w:val="24"/>
          <w:szCs w:val="24"/>
        </w:rPr>
        <w:t>consorzi ordinari</w:t>
      </w:r>
    </w:p>
    <w:p w14:paraId="7565C017" w14:textId="69CFF8CB" w:rsidR="00593BE9" w:rsidRPr="00061D79" w:rsidRDefault="00593BE9" w:rsidP="009B797E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40" w:lineRule="auto"/>
        <w:ind w:left="426" w:hanging="284"/>
        <w:textAlignment w:val="auto"/>
        <w:rPr>
          <w:b/>
          <w:color w:val="000000"/>
          <w:sz w:val="24"/>
          <w:szCs w:val="24"/>
          <w:u w:val="single"/>
        </w:rPr>
      </w:pPr>
      <w:r w:rsidRPr="00061D79">
        <w:rPr>
          <w:color w:val="000000"/>
          <w:sz w:val="24"/>
          <w:szCs w:val="24"/>
        </w:rPr>
        <w:t>[</w:t>
      </w:r>
      <w:r w:rsidRPr="00061D79">
        <w:rPr>
          <w:i/>
          <w:color w:val="000000"/>
          <w:sz w:val="24"/>
          <w:szCs w:val="24"/>
        </w:rPr>
        <w:t xml:space="preserve">selezionare la casella in caso di raggruppamenti o consorzi </w:t>
      </w:r>
      <w:r w:rsidR="00A4757C" w:rsidRPr="00061D79">
        <w:rPr>
          <w:i/>
          <w:color w:val="000000"/>
          <w:sz w:val="24"/>
          <w:szCs w:val="24"/>
        </w:rPr>
        <w:t>ordinari</w:t>
      </w:r>
      <w:r w:rsidR="00364C15" w:rsidRPr="00061D79">
        <w:rPr>
          <w:i/>
          <w:color w:val="000000"/>
          <w:sz w:val="24"/>
          <w:szCs w:val="24"/>
        </w:rPr>
        <w:t>,</w:t>
      </w:r>
      <w:r w:rsidR="00364C15" w:rsidRPr="00061D79">
        <w:rPr>
          <w:b/>
          <w:i/>
          <w:color w:val="000000"/>
          <w:sz w:val="24"/>
          <w:szCs w:val="24"/>
        </w:rPr>
        <w:t xml:space="preserve"> </w:t>
      </w:r>
      <w:r w:rsidRPr="00061D79">
        <w:rPr>
          <w:b/>
          <w:i/>
          <w:color w:val="000000"/>
          <w:sz w:val="24"/>
          <w:szCs w:val="24"/>
        </w:rPr>
        <w:t>non ancora costituiti</w:t>
      </w:r>
      <w:r w:rsidRPr="002311F7">
        <w:rPr>
          <w:color w:val="000000"/>
          <w:sz w:val="24"/>
          <w:szCs w:val="24"/>
        </w:rPr>
        <w:t>]</w:t>
      </w:r>
      <w:r w:rsidRPr="00061D79">
        <w:rPr>
          <w:color w:val="000000"/>
          <w:sz w:val="24"/>
          <w:szCs w:val="24"/>
        </w:rPr>
        <w:t xml:space="preserve"> </w:t>
      </w:r>
      <w:r w:rsidRPr="00061D79">
        <w:rPr>
          <w:color w:val="000000"/>
          <w:sz w:val="24"/>
          <w:szCs w:val="24"/>
          <w:u w:val="single"/>
        </w:rPr>
        <w:t>di impegnarsi, in caso di affidamento</w:t>
      </w:r>
      <w:r w:rsidRPr="00061D79">
        <w:rPr>
          <w:b/>
          <w:color w:val="000000"/>
          <w:sz w:val="24"/>
          <w:szCs w:val="24"/>
          <w:u w:val="single"/>
        </w:rPr>
        <w:t>:</w:t>
      </w:r>
    </w:p>
    <w:p w14:paraId="5B872D9C" w14:textId="77777777" w:rsidR="00593BE9" w:rsidRPr="00061D79" w:rsidRDefault="00593BE9" w:rsidP="009B797E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40" w:lineRule="auto"/>
        <w:ind w:left="714" w:hanging="357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a costituirsi nella forma giuridica prescelta;</w:t>
      </w:r>
    </w:p>
    <w:p w14:paraId="6BEDB23B" w14:textId="19BF3B96" w:rsidR="00593BE9" w:rsidRPr="00061D79" w:rsidRDefault="00593BE9" w:rsidP="009B797E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40" w:lineRule="auto"/>
        <w:ind w:left="714" w:hanging="357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a conferire a tal fine mandato collettivo speciale con rappresentanza al seguente soggetto designato mandatario ________________________________________________________, il quale stipulerà il contratto in nome e per conto proprio e dei mandanti;</w:t>
      </w:r>
    </w:p>
    <w:p w14:paraId="18DB653E" w14:textId="1C1ABD45" w:rsidR="00593BE9" w:rsidRPr="00061D79" w:rsidRDefault="00593BE9" w:rsidP="009B797E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40" w:lineRule="auto"/>
        <w:ind w:left="714" w:hanging="357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 xml:space="preserve">a perfezionare in tempo utile detto mandato, e comunque entro i termini stabiliti </w:t>
      </w:r>
      <w:r w:rsidR="00EB675C">
        <w:rPr>
          <w:sz w:val="24"/>
          <w:szCs w:val="24"/>
        </w:rPr>
        <w:t>dall’Amministrazione</w:t>
      </w:r>
      <w:r w:rsidRPr="00061D79">
        <w:rPr>
          <w:sz w:val="24"/>
          <w:szCs w:val="24"/>
        </w:rPr>
        <w:t>;</w:t>
      </w:r>
    </w:p>
    <w:p w14:paraId="4CCC9B34" w14:textId="7014B629" w:rsidR="00364C15" w:rsidRPr="00061D79" w:rsidRDefault="00593BE9" w:rsidP="009B797E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40" w:lineRule="auto"/>
        <w:ind w:left="714" w:hanging="357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 xml:space="preserve">a non modificare la composizione del raggruppamento o del consorzio, rispetto a quanto dichiarato </w:t>
      </w:r>
      <w:r w:rsidR="006C58E9" w:rsidRPr="00061D79">
        <w:rPr>
          <w:sz w:val="24"/>
          <w:szCs w:val="24"/>
        </w:rPr>
        <w:t>nel Preventivo</w:t>
      </w:r>
      <w:r w:rsidRPr="00061D79">
        <w:rPr>
          <w:sz w:val="24"/>
          <w:szCs w:val="24"/>
        </w:rPr>
        <w:t xml:space="preserve">; </w:t>
      </w:r>
    </w:p>
    <w:p w14:paraId="0E40E84C" w14:textId="606AF24E" w:rsidR="00593BE9" w:rsidRPr="00061D79" w:rsidRDefault="00593BE9" w:rsidP="009B797E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40" w:lineRule="auto"/>
        <w:ind w:left="714" w:hanging="357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a rispettare tutte le prescrizioni poste dall’art. 48 del D.Lgs. 50/16;</w:t>
      </w:r>
    </w:p>
    <w:p w14:paraId="6B1C5EEF" w14:textId="4687018A" w:rsidR="00593BE9" w:rsidRPr="00061D79" w:rsidRDefault="00593BE9" w:rsidP="00593BE9">
      <w:pPr>
        <w:tabs>
          <w:tab w:val="left" w:pos="360"/>
        </w:tabs>
        <w:autoSpaceDE w:val="0"/>
        <w:autoSpaceDN w:val="0"/>
        <w:spacing w:after="120"/>
        <w:rPr>
          <w:i/>
          <w:sz w:val="24"/>
          <w:szCs w:val="24"/>
          <w:u w:val="single"/>
        </w:rPr>
      </w:pPr>
      <w:r w:rsidRPr="00061D79">
        <w:rPr>
          <w:sz w:val="24"/>
          <w:szCs w:val="24"/>
          <w:u w:val="single"/>
        </w:rPr>
        <w:t>[</w:t>
      </w:r>
      <w:r w:rsidRPr="00061D79">
        <w:rPr>
          <w:i/>
          <w:sz w:val="24"/>
          <w:szCs w:val="24"/>
          <w:u w:val="single"/>
        </w:rPr>
        <w:t>ovvero</w:t>
      </w:r>
      <w:r w:rsidRPr="00061D79">
        <w:rPr>
          <w:sz w:val="24"/>
          <w:szCs w:val="24"/>
          <w:u w:val="single"/>
        </w:rPr>
        <w:t>]</w:t>
      </w:r>
    </w:p>
    <w:p w14:paraId="642B9F5D" w14:textId="025C0920" w:rsidR="00593BE9" w:rsidRPr="00061D79" w:rsidRDefault="00593BE9" w:rsidP="009B797E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40" w:lineRule="auto"/>
        <w:ind w:left="426" w:hanging="284"/>
        <w:textAlignment w:val="auto"/>
        <w:rPr>
          <w:b/>
          <w:sz w:val="24"/>
          <w:szCs w:val="24"/>
          <w:u w:val="single"/>
        </w:rPr>
      </w:pPr>
      <w:r w:rsidRPr="00061D79">
        <w:rPr>
          <w:i/>
          <w:sz w:val="24"/>
          <w:szCs w:val="24"/>
        </w:rPr>
        <w:t xml:space="preserve">[selezionare la casella in caso di </w:t>
      </w:r>
      <w:r w:rsidR="00BD5F0D" w:rsidRPr="00061D79">
        <w:rPr>
          <w:i/>
          <w:sz w:val="24"/>
          <w:szCs w:val="24"/>
        </w:rPr>
        <w:t xml:space="preserve">concorrenti plurisoggettivi </w:t>
      </w:r>
      <w:r w:rsidRPr="00061D79">
        <w:rPr>
          <w:b/>
          <w:i/>
          <w:sz w:val="24"/>
          <w:szCs w:val="24"/>
        </w:rPr>
        <w:t>già costituiti</w:t>
      </w:r>
      <w:r w:rsidRPr="00061D79">
        <w:rPr>
          <w:i/>
          <w:sz w:val="24"/>
          <w:szCs w:val="24"/>
        </w:rPr>
        <w:t xml:space="preserve">]: </w:t>
      </w:r>
    </w:p>
    <w:p w14:paraId="14B222CE" w14:textId="71FD05B1" w:rsidR="00D939A9" w:rsidRPr="00061D79" w:rsidRDefault="00593BE9" w:rsidP="00F3700D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40" w:lineRule="auto"/>
        <w:ind w:left="714" w:hanging="357"/>
        <w:textAlignment w:val="auto"/>
        <w:rPr>
          <w:sz w:val="24"/>
          <w:szCs w:val="24"/>
        </w:rPr>
      </w:pPr>
      <w:r w:rsidRPr="00061D79">
        <w:rPr>
          <w:sz w:val="24"/>
          <w:szCs w:val="24"/>
        </w:rPr>
        <w:t>che al seguente soggetto designato mandatario ______________________________________, è stato conferito mandato collettivo speciale con rappresentanza mediante il seguente atto ________________________________________;</w:t>
      </w:r>
    </w:p>
    <w:p w14:paraId="1AED75C7" w14:textId="7EA17CFF" w:rsidR="00D939A9" w:rsidRPr="00061D79" w:rsidRDefault="00DC078D" w:rsidP="00D939A9">
      <w:pPr>
        <w:widowControl/>
        <w:autoSpaceDE w:val="0"/>
        <w:autoSpaceDN w:val="0"/>
        <w:spacing w:after="120" w:line="240" w:lineRule="auto"/>
        <w:textAlignment w:val="auto"/>
        <w:rPr>
          <w:sz w:val="24"/>
          <w:szCs w:val="24"/>
        </w:rPr>
      </w:pPr>
      <w:r w:rsidRPr="00061D79">
        <w:rPr>
          <w:b/>
          <w:sz w:val="24"/>
          <w:szCs w:val="24"/>
        </w:rPr>
        <w:t>A</w:t>
      </w:r>
      <w:r w:rsidR="00D939A9" w:rsidRPr="00061D79">
        <w:rPr>
          <w:b/>
          <w:sz w:val="24"/>
          <w:szCs w:val="24"/>
        </w:rPr>
        <w:t>.</w:t>
      </w:r>
      <w:r w:rsidRPr="00061D79">
        <w:rPr>
          <w:b/>
          <w:sz w:val="24"/>
          <w:szCs w:val="24"/>
        </w:rPr>
        <w:t>3</w:t>
      </w:r>
      <w:r w:rsidR="00D939A9" w:rsidRPr="00061D79">
        <w:rPr>
          <w:b/>
          <w:sz w:val="24"/>
          <w:szCs w:val="24"/>
        </w:rPr>
        <w:t>)</w:t>
      </w:r>
      <w:r w:rsidR="00D939A9" w:rsidRPr="00061D79">
        <w:rPr>
          <w:sz w:val="24"/>
          <w:szCs w:val="24"/>
        </w:rPr>
        <w:t xml:space="preserve"> </w:t>
      </w:r>
      <w:r w:rsidR="00D939A9" w:rsidRPr="00061D79">
        <w:rPr>
          <w:b/>
          <w:sz w:val="24"/>
          <w:szCs w:val="24"/>
        </w:rPr>
        <w:t>Ulteriori dichiarazioni aggiuntive nel caso di consorzi di cui all’art. 45, comma 2°, lett. b) e c) del D.Lgs. 50/16</w:t>
      </w:r>
      <w:r w:rsidR="00C0545E" w:rsidRPr="00061D79">
        <w:rPr>
          <w:b/>
          <w:sz w:val="24"/>
          <w:szCs w:val="24"/>
        </w:rPr>
        <w:t xml:space="preserve"> </w:t>
      </w:r>
    </w:p>
    <w:p w14:paraId="078DE247" w14:textId="1A3FF43C" w:rsidR="00960A03" w:rsidRDefault="00F235E8" w:rsidP="00960A03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40" w:lineRule="auto"/>
        <w:ind w:left="0" w:firstLine="0"/>
        <w:textAlignment w:val="auto"/>
        <w:rPr>
          <w:sz w:val="24"/>
          <w:szCs w:val="24"/>
          <w:lang w:eastAsia="en-US"/>
        </w:rPr>
      </w:pPr>
      <w:r w:rsidRPr="00061D79">
        <w:rPr>
          <w:sz w:val="24"/>
          <w:szCs w:val="24"/>
          <w:lang w:eastAsia="en-US"/>
        </w:rPr>
        <w:t>[</w:t>
      </w:r>
      <w:r w:rsidRPr="00061D79">
        <w:rPr>
          <w:i/>
          <w:sz w:val="24"/>
          <w:szCs w:val="24"/>
          <w:lang w:eastAsia="en-US"/>
        </w:rPr>
        <w:t xml:space="preserve">selezionare la casella in caso di </w:t>
      </w:r>
      <w:r w:rsidRPr="00061D79">
        <w:rPr>
          <w:i/>
          <w:sz w:val="24"/>
          <w:szCs w:val="24"/>
          <w:u w:val="single"/>
          <w:lang w:eastAsia="en-US"/>
        </w:rPr>
        <w:t>consorzi</w:t>
      </w:r>
      <w:r w:rsidRPr="00061D79">
        <w:rPr>
          <w:sz w:val="24"/>
          <w:szCs w:val="24"/>
          <w:lang w:eastAsia="en-US"/>
        </w:rPr>
        <w:t>]</w:t>
      </w:r>
      <w:r w:rsidRPr="00061D79">
        <w:rPr>
          <w:i/>
          <w:sz w:val="24"/>
          <w:szCs w:val="24"/>
          <w:lang w:eastAsia="en-US"/>
        </w:rPr>
        <w:t xml:space="preserve"> </w:t>
      </w:r>
      <w:r w:rsidRPr="00061D79">
        <w:rPr>
          <w:sz w:val="24"/>
          <w:szCs w:val="24"/>
          <w:lang w:eastAsia="en-US"/>
        </w:rPr>
        <w:t>che i conso</w:t>
      </w:r>
      <w:r w:rsidR="008547B0" w:rsidRPr="00061D79">
        <w:rPr>
          <w:sz w:val="24"/>
          <w:szCs w:val="24"/>
          <w:lang w:eastAsia="en-US"/>
        </w:rPr>
        <w:t xml:space="preserve">rziati per i quali il consorzio </w:t>
      </w:r>
      <w:r w:rsidRPr="00061D79">
        <w:rPr>
          <w:sz w:val="24"/>
          <w:szCs w:val="24"/>
          <w:lang w:eastAsia="en-US"/>
        </w:rPr>
        <w:t>concorre sono i seguenti:</w:t>
      </w:r>
      <w:r w:rsidR="005669B0">
        <w:rPr>
          <w:sz w:val="24"/>
          <w:szCs w:val="24"/>
          <w:lang w:eastAsia="en-US"/>
        </w:rPr>
        <w:t xml:space="preserve"> </w:t>
      </w:r>
      <w:r w:rsidRPr="00061D79">
        <w:rPr>
          <w:sz w:val="24"/>
          <w:szCs w:val="24"/>
          <w:lang w:eastAsia="en-US"/>
        </w:rPr>
        <w:t>_____________________________</w:t>
      </w:r>
      <w:r w:rsidR="008547B0" w:rsidRPr="00061D79">
        <w:rPr>
          <w:sz w:val="24"/>
          <w:szCs w:val="24"/>
          <w:lang w:eastAsia="en-US"/>
        </w:rPr>
        <w:t>_______________</w:t>
      </w:r>
      <w:r w:rsidR="00836B1C">
        <w:rPr>
          <w:sz w:val="24"/>
          <w:szCs w:val="24"/>
          <w:lang w:eastAsia="en-US"/>
        </w:rPr>
        <w:t xml:space="preserve">; </w:t>
      </w:r>
    </w:p>
    <w:p w14:paraId="08FDF717" w14:textId="3F148C04" w:rsidR="00836B1C" w:rsidRDefault="00836B1C" w:rsidP="00836B1C">
      <w:pPr>
        <w:widowControl/>
        <w:adjustRightInd/>
        <w:spacing w:after="120" w:line="240" w:lineRule="auto"/>
        <w:textAlignment w:val="auto"/>
        <w:rPr>
          <w:b/>
          <w:sz w:val="24"/>
          <w:szCs w:val="24"/>
        </w:rPr>
      </w:pPr>
      <w:r w:rsidRPr="00061D79"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>4</w:t>
      </w:r>
      <w:r w:rsidRPr="00061D7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8143A4">
        <w:rPr>
          <w:b/>
          <w:sz w:val="24"/>
          <w:szCs w:val="24"/>
        </w:rPr>
        <w:t>Informazioni relative ai dati necessari per l’identificazione del titolare effettivo.</w:t>
      </w:r>
    </w:p>
    <w:p w14:paraId="1448A4E5" w14:textId="0A919269" w:rsidR="008143A4" w:rsidRPr="00130475" w:rsidRDefault="008143A4" w:rsidP="00836B1C">
      <w:pPr>
        <w:widowControl/>
        <w:adjustRightInd/>
        <w:spacing w:after="120" w:line="240" w:lineRule="auto"/>
        <w:textAlignment w:val="auto"/>
        <w:rPr>
          <w:bCs/>
          <w:sz w:val="24"/>
          <w:szCs w:val="24"/>
          <w:lang w:eastAsia="en-US"/>
        </w:rPr>
      </w:pPr>
      <w:r w:rsidRPr="00130475">
        <w:rPr>
          <w:bCs/>
          <w:sz w:val="24"/>
          <w:szCs w:val="24"/>
        </w:rPr>
        <w:t>[</w:t>
      </w:r>
      <w:r w:rsidRPr="00130475">
        <w:rPr>
          <w:bCs/>
          <w:i/>
          <w:iCs/>
          <w:sz w:val="24"/>
          <w:szCs w:val="24"/>
        </w:rPr>
        <w:t>indicare i dati necessari per l’identificazione del titolare effettivo</w:t>
      </w:r>
      <w:r w:rsidRPr="00130475">
        <w:rPr>
          <w:bCs/>
          <w:sz w:val="24"/>
          <w:szCs w:val="24"/>
        </w:rPr>
        <w:t>]</w:t>
      </w:r>
    </w:p>
    <w:p w14:paraId="6587D955" w14:textId="77777777" w:rsidR="00593BE9" w:rsidRPr="00130475" w:rsidRDefault="00593BE9" w:rsidP="00593BE9">
      <w:pPr>
        <w:tabs>
          <w:tab w:val="left" w:pos="360"/>
        </w:tabs>
        <w:spacing w:after="120"/>
        <w:rPr>
          <w:bCs/>
          <w:sz w:val="24"/>
          <w:szCs w:val="24"/>
        </w:rPr>
      </w:pPr>
    </w:p>
    <w:p w14:paraId="27A9918F" w14:textId="0E0CD5EF" w:rsidR="00593BE9" w:rsidRPr="00061D79" w:rsidRDefault="00593BE9" w:rsidP="00593BE9">
      <w:pPr>
        <w:spacing w:after="120"/>
        <w:rPr>
          <w:sz w:val="24"/>
          <w:szCs w:val="24"/>
        </w:rPr>
      </w:pPr>
      <w:r w:rsidRPr="00061D79">
        <w:rPr>
          <w:i/>
          <w:sz w:val="24"/>
          <w:szCs w:val="24"/>
        </w:rPr>
        <w:lastRenderedPageBreak/>
        <w:t>[Luogo e Data]</w:t>
      </w:r>
      <w:r w:rsidR="007B5D48">
        <w:rPr>
          <w:i/>
          <w:sz w:val="24"/>
          <w:szCs w:val="24"/>
        </w:rPr>
        <w:t xml:space="preserve"> </w:t>
      </w:r>
      <w:r w:rsidRPr="00061D79">
        <w:rPr>
          <w:sz w:val="24"/>
          <w:szCs w:val="24"/>
        </w:rPr>
        <w:t>__________,</w:t>
      </w:r>
      <w:r w:rsidR="007B5D48">
        <w:rPr>
          <w:sz w:val="24"/>
          <w:szCs w:val="24"/>
        </w:rPr>
        <w:t xml:space="preserve"> </w:t>
      </w:r>
      <w:r w:rsidRPr="00061D79">
        <w:rPr>
          <w:sz w:val="24"/>
          <w:szCs w:val="24"/>
        </w:rPr>
        <w:t>___________.</w:t>
      </w:r>
    </w:p>
    <w:p w14:paraId="2F41E235" w14:textId="17E2FB93" w:rsidR="00593BE9" w:rsidRPr="00061D79" w:rsidRDefault="00593BE9" w:rsidP="00593BE9">
      <w:pPr>
        <w:spacing w:after="120"/>
        <w:rPr>
          <w:i/>
          <w:sz w:val="24"/>
          <w:szCs w:val="24"/>
        </w:rPr>
      </w:pPr>
      <w:r w:rsidRPr="00061D79"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7B5D48">
        <w:rPr>
          <w:i/>
          <w:sz w:val="24"/>
          <w:szCs w:val="24"/>
        </w:rPr>
        <w:t xml:space="preserve">                  </w:t>
      </w:r>
      <w:r w:rsidRPr="00061D79">
        <w:rPr>
          <w:i/>
          <w:sz w:val="24"/>
          <w:szCs w:val="24"/>
        </w:rPr>
        <w:t>[Firma dell’Operatore]</w:t>
      </w:r>
    </w:p>
    <w:p w14:paraId="0D8FDB22" w14:textId="77777777" w:rsidR="00593BE9" w:rsidRPr="00061D79" w:rsidRDefault="00593BE9" w:rsidP="00593BE9">
      <w:pPr>
        <w:spacing w:after="120"/>
        <w:jc w:val="right"/>
        <w:rPr>
          <w:b/>
          <w:sz w:val="24"/>
          <w:szCs w:val="24"/>
          <w:u w:val="single"/>
        </w:rPr>
      </w:pPr>
      <w:r w:rsidRPr="00061D79">
        <w:rPr>
          <w:i/>
          <w:sz w:val="24"/>
          <w:szCs w:val="24"/>
        </w:rPr>
        <w:t>_________________________</w:t>
      </w:r>
    </w:p>
    <w:p w14:paraId="4119CA1A" w14:textId="77777777" w:rsidR="00593BE9" w:rsidRPr="007B5D48" w:rsidRDefault="00593BE9" w:rsidP="00593BE9">
      <w:pPr>
        <w:spacing w:after="120"/>
        <w:rPr>
          <w:sz w:val="22"/>
          <w:szCs w:val="22"/>
        </w:rPr>
      </w:pPr>
      <w:r w:rsidRPr="007B5D48">
        <w:rPr>
          <w:b/>
          <w:sz w:val="22"/>
          <w:szCs w:val="22"/>
          <w:u w:val="single"/>
        </w:rPr>
        <w:t>Note</w:t>
      </w:r>
      <w:r w:rsidRPr="007B5D48">
        <w:rPr>
          <w:sz w:val="22"/>
          <w:szCs w:val="22"/>
          <w:u w:val="single"/>
        </w:rPr>
        <w:t xml:space="preserve"> </w:t>
      </w:r>
      <w:r w:rsidRPr="007B5D48">
        <w:rPr>
          <w:b/>
          <w:sz w:val="22"/>
          <w:szCs w:val="22"/>
          <w:u w:val="single"/>
        </w:rPr>
        <w:t>di compilazione</w:t>
      </w:r>
      <w:r w:rsidRPr="007B5D48">
        <w:rPr>
          <w:sz w:val="22"/>
          <w:szCs w:val="22"/>
        </w:rPr>
        <w:t>:</w:t>
      </w:r>
    </w:p>
    <w:p w14:paraId="59A9FB26" w14:textId="77777777" w:rsidR="00CB7DC7" w:rsidRPr="007B5D48" w:rsidRDefault="00CB7DC7" w:rsidP="007B5D48">
      <w:pPr>
        <w:widowControl/>
        <w:numPr>
          <w:ilvl w:val="0"/>
          <w:numId w:val="3"/>
        </w:numPr>
        <w:tabs>
          <w:tab w:val="clear" w:pos="284"/>
        </w:tabs>
        <w:adjustRightInd/>
        <w:spacing w:after="120" w:line="240" w:lineRule="auto"/>
        <w:ind w:left="360" w:hanging="360"/>
        <w:textAlignment w:val="auto"/>
        <w:rPr>
          <w:i/>
          <w:sz w:val="22"/>
          <w:szCs w:val="22"/>
        </w:rPr>
      </w:pPr>
      <w:r w:rsidRPr="007B5D48">
        <w:rPr>
          <w:i/>
          <w:sz w:val="22"/>
          <w:szCs w:val="22"/>
        </w:rPr>
        <w:t>la presente dichiarazione dovrà essere sottoscritta digitalmente da parte (</w:t>
      </w:r>
      <w:r w:rsidRPr="007B5D48">
        <w:rPr>
          <w:b/>
          <w:i/>
          <w:sz w:val="22"/>
          <w:szCs w:val="22"/>
        </w:rPr>
        <w:t>i</w:t>
      </w:r>
      <w:r w:rsidRPr="007B5D48">
        <w:rPr>
          <w:i/>
          <w:sz w:val="22"/>
          <w:szCs w:val="22"/>
        </w:rPr>
        <w:t>) del legale rappresentante o (</w:t>
      </w:r>
      <w:r w:rsidRPr="007B5D48">
        <w:rPr>
          <w:b/>
          <w:i/>
          <w:sz w:val="22"/>
          <w:szCs w:val="22"/>
        </w:rPr>
        <w:t>ii</w:t>
      </w:r>
      <w:r w:rsidRPr="007B5D48">
        <w:rPr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1CB091E9" w14:textId="3F9DF04A" w:rsidR="00CB7DC7" w:rsidRPr="007B5D48" w:rsidRDefault="00CB7DC7" w:rsidP="007B5D48">
      <w:pPr>
        <w:widowControl/>
        <w:numPr>
          <w:ilvl w:val="0"/>
          <w:numId w:val="3"/>
        </w:numPr>
        <w:tabs>
          <w:tab w:val="clear" w:pos="284"/>
        </w:tabs>
        <w:adjustRightInd/>
        <w:spacing w:after="120" w:line="240" w:lineRule="auto"/>
        <w:ind w:left="360" w:hanging="360"/>
        <w:textAlignment w:val="auto"/>
        <w:rPr>
          <w:i/>
          <w:sz w:val="22"/>
          <w:szCs w:val="22"/>
        </w:rPr>
      </w:pPr>
      <w:r w:rsidRPr="007B5D48">
        <w:rPr>
          <w:i/>
          <w:sz w:val="22"/>
          <w:szCs w:val="22"/>
        </w:rPr>
        <w:t>la presente dichiarazione dovrà essere prodotta da ciascuna impresa concorrente, da ogni singolo operatore del raggruppamento o del consorzio ordinario</w:t>
      </w:r>
      <w:r w:rsidR="00A67266" w:rsidRPr="007B5D48">
        <w:rPr>
          <w:i/>
          <w:sz w:val="22"/>
          <w:szCs w:val="22"/>
        </w:rPr>
        <w:t xml:space="preserve">, </w:t>
      </w:r>
      <w:r w:rsidRPr="007B5D48">
        <w:rPr>
          <w:i/>
          <w:sz w:val="22"/>
          <w:szCs w:val="22"/>
        </w:rPr>
        <w:t>dai consorzi di cui all’art. 45, comma 2, lett. b) e c), del D.Lgs. n. 50/2016 e da tutte le imprese da questi indicate come concorrenti;</w:t>
      </w:r>
    </w:p>
    <w:p w14:paraId="3CDA699E" w14:textId="77777777" w:rsidR="00CB7DC7" w:rsidRPr="007B5D48" w:rsidRDefault="00CB7DC7" w:rsidP="007B5D48">
      <w:pPr>
        <w:widowControl/>
        <w:numPr>
          <w:ilvl w:val="0"/>
          <w:numId w:val="3"/>
        </w:numPr>
        <w:tabs>
          <w:tab w:val="clear" w:pos="284"/>
        </w:tabs>
        <w:adjustRightInd/>
        <w:spacing w:after="120" w:line="240" w:lineRule="auto"/>
        <w:ind w:left="360" w:hanging="360"/>
        <w:textAlignment w:val="auto"/>
        <w:rPr>
          <w:i/>
          <w:sz w:val="22"/>
          <w:szCs w:val="22"/>
        </w:rPr>
      </w:pPr>
      <w:r w:rsidRPr="007B5D48">
        <w:rPr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08175D6B" w14:textId="55EA53A5" w:rsidR="008143A4" w:rsidRDefault="00CB7DC7" w:rsidP="008143A4">
      <w:pPr>
        <w:widowControl/>
        <w:numPr>
          <w:ilvl w:val="0"/>
          <w:numId w:val="3"/>
        </w:numPr>
        <w:tabs>
          <w:tab w:val="clear" w:pos="284"/>
        </w:tabs>
        <w:adjustRightInd/>
        <w:spacing w:after="120" w:line="240" w:lineRule="auto"/>
        <w:ind w:left="360" w:hanging="360"/>
        <w:textAlignment w:val="auto"/>
        <w:rPr>
          <w:sz w:val="22"/>
          <w:szCs w:val="22"/>
        </w:rPr>
      </w:pPr>
      <w:r w:rsidRPr="007B5D48">
        <w:rPr>
          <w:i/>
          <w:sz w:val="22"/>
          <w:szCs w:val="22"/>
        </w:rPr>
        <w:t>le clausole obbligatorie non potranno essere oggetto di spunta e/o eliminazione</w:t>
      </w:r>
      <w:r w:rsidR="008143A4">
        <w:rPr>
          <w:i/>
          <w:sz w:val="22"/>
          <w:szCs w:val="22"/>
        </w:rPr>
        <w:t xml:space="preserve">; </w:t>
      </w:r>
    </w:p>
    <w:p w14:paraId="24CB3491" w14:textId="1A5DA960" w:rsidR="007A3307" w:rsidRPr="00C51A74" w:rsidRDefault="00130475" w:rsidP="002C3AA8">
      <w:pPr>
        <w:widowControl/>
        <w:numPr>
          <w:ilvl w:val="0"/>
          <w:numId w:val="3"/>
        </w:numPr>
        <w:tabs>
          <w:tab w:val="clear" w:pos="284"/>
        </w:tabs>
        <w:adjustRightInd/>
        <w:spacing w:after="120" w:line="240" w:lineRule="auto"/>
        <w:ind w:left="360" w:hanging="360"/>
        <w:textAlignment w:val="auto"/>
        <w:rPr>
          <w:i/>
          <w:iCs/>
          <w:sz w:val="22"/>
          <w:szCs w:val="22"/>
        </w:rPr>
      </w:pPr>
      <w:r w:rsidRPr="00C51A74">
        <w:rPr>
          <w:i/>
          <w:iCs/>
          <w:sz w:val="22"/>
          <w:szCs w:val="22"/>
        </w:rPr>
        <w:t>in relazione ai criteri per l’individuazione del titolare effettivo si rinvia</w:t>
      </w:r>
      <w:r w:rsidR="00CE4429" w:rsidRPr="00C51A74">
        <w:rPr>
          <w:i/>
          <w:iCs/>
          <w:sz w:val="22"/>
          <w:szCs w:val="22"/>
        </w:rPr>
        <w:t>: (i)</w:t>
      </w:r>
      <w:r w:rsidRPr="00C51A74">
        <w:rPr>
          <w:i/>
          <w:iCs/>
          <w:sz w:val="22"/>
          <w:szCs w:val="22"/>
        </w:rPr>
        <w:t xml:space="preserve"> all’art. 20 del D.Lgs. </w:t>
      </w:r>
      <w:r w:rsidR="00DE7A60" w:rsidRPr="00C51A74">
        <w:rPr>
          <w:i/>
          <w:iCs/>
          <w:sz w:val="22"/>
          <w:szCs w:val="22"/>
        </w:rPr>
        <w:t>21 novembre 2007, n. 231</w:t>
      </w:r>
      <w:r w:rsidR="00CE4429" w:rsidRPr="00C51A74">
        <w:rPr>
          <w:i/>
          <w:iCs/>
          <w:sz w:val="22"/>
          <w:szCs w:val="22"/>
        </w:rPr>
        <w:t>;</w:t>
      </w:r>
      <w:r w:rsidR="00D679FD" w:rsidRPr="00C51A74">
        <w:rPr>
          <w:i/>
          <w:iCs/>
          <w:sz w:val="22"/>
          <w:szCs w:val="22"/>
        </w:rPr>
        <w:t xml:space="preserve"> </w:t>
      </w:r>
      <w:r w:rsidR="00CE4429" w:rsidRPr="00C51A74">
        <w:rPr>
          <w:i/>
          <w:iCs/>
          <w:sz w:val="22"/>
          <w:szCs w:val="22"/>
        </w:rPr>
        <w:t>(ii)</w:t>
      </w:r>
      <w:r w:rsidR="00433077" w:rsidRPr="00C51A74">
        <w:rPr>
          <w:i/>
          <w:iCs/>
          <w:sz w:val="22"/>
          <w:szCs w:val="22"/>
        </w:rPr>
        <w:t xml:space="preserve"> all’art. 2</w:t>
      </w:r>
      <w:r w:rsidR="00C51A74" w:rsidRPr="00C51A74">
        <w:rPr>
          <w:i/>
          <w:iCs/>
          <w:sz w:val="22"/>
          <w:szCs w:val="22"/>
        </w:rPr>
        <w:t xml:space="preserve"> dell’Allegato tecnico al D.Lgs. n. 231/2007;</w:t>
      </w:r>
      <w:r w:rsidR="00CE4429" w:rsidRPr="00C51A74">
        <w:rPr>
          <w:i/>
          <w:iCs/>
          <w:sz w:val="22"/>
          <w:szCs w:val="22"/>
        </w:rPr>
        <w:t xml:space="preserve"> (iii)</w:t>
      </w:r>
      <w:r w:rsidR="00433077" w:rsidRPr="00C51A74">
        <w:rPr>
          <w:i/>
          <w:iCs/>
          <w:sz w:val="22"/>
          <w:szCs w:val="22"/>
        </w:rPr>
        <w:t xml:space="preserve"> alla tabella riportata nella sezione 5.1.3.3 delle Linee guida allegate alla Circolare del Ministero dell’Economia e delle Finanze</w:t>
      </w:r>
      <w:r w:rsidR="0016414C">
        <w:rPr>
          <w:i/>
          <w:iCs/>
          <w:sz w:val="22"/>
          <w:szCs w:val="22"/>
        </w:rPr>
        <w:t xml:space="preserve"> -</w:t>
      </w:r>
      <w:r w:rsidR="00433077" w:rsidRPr="00C51A74">
        <w:rPr>
          <w:i/>
          <w:iCs/>
          <w:sz w:val="22"/>
          <w:szCs w:val="22"/>
        </w:rPr>
        <w:t xml:space="preserve"> Dipartimento della Ragioneria Generale dello Stato, dell’11 agosto 2022, n. 30</w:t>
      </w:r>
      <w:r w:rsidR="00433077" w:rsidRPr="00C51A74">
        <w:rPr>
          <w:sz w:val="22"/>
          <w:szCs w:val="22"/>
        </w:rPr>
        <w:t>.</w:t>
      </w:r>
    </w:p>
    <w:sectPr w:rsidR="007A3307" w:rsidRPr="00C51A74" w:rsidSect="000E12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6F0C" w14:textId="77777777" w:rsidR="00C0371E" w:rsidRDefault="00C0371E">
      <w:r>
        <w:separator/>
      </w:r>
    </w:p>
  </w:endnote>
  <w:endnote w:type="continuationSeparator" w:id="0">
    <w:p w14:paraId="21C4BB8E" w14:textId="77777777" w:rsidR="00C0371E" w:rsidRDefault="00C0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531772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936F618" w14:textId="7A907255" w:rsidR="00B05C70" w:rsidRPr="00320A8A" w:rsidRDefault="00B05C70" w:rsidP="00320A8A">
        <w:pPr>
          <w:pStyle w:val="Pidipagina"/>
          <w:jc w:val="center"/>
          <w:rPr>
            <w:rFonts w:ascii="Times New Roman" w:hAnsi="Times New Roman"/>
            <w:sz w:val="20"/>
          </w:rPr>
        </w:pPr>
        <w:r w:rsidRPr="00320A8A">
          <w:rPr>
            <w:rFonts w:ascii="Times New Roman" w:hAnsi="Times New Roman"/>
            <w:sz w:val="20"/>
          </w:rPr>
          <w:fldChar w:fldCharType="begin"/>
        </w:r>
        <w:r w:rsidRPr="00320A8A">
          <w:rPr>
            <w:rFonts w:ascii="Times New Roman" w:hAnsi="Times New Roman"/>
            <w:sz w:val="20"/>
          </w:rPr>
          <w:instrText>PAGE   \* MERGEFORMAT</w:instrText>
        </w:r>
        <w:r w:rsidRPr="00320A8A">
          <w:rPr>
            <w:rFonts w:ascii="Times New Roman" w:hAnsi="Times New Roman"/>
            <w:sz w:val="20"/>
          </w:rPr>
          <w:fldChar w:fldCharType="separate"/>
        </w:r>
        <w:r w:rsidR="005069B2" w:rsidRPr="00320A8A">
          <w:rPr>
            <w:rFonts w:ascii="Times New Roman" w:hAnsi="Times New Roman"/>
            <w:noProof/>
            <w:sz w:val="20"/>
          </w:rPr>
          <w:t>14</w:t>
        </w:r>
        <w:r w:rsidRPr="00320A8A">
          <w:rPr>
            <w:rFonts w:ascii="Times New Roman" w:hAnsi="Times New Roman"/>
            <w:sz w:val="20"/>
          </w:rPr>
          <w:fldChar w:fldCharType="end"/>
        </w:r>
      </w:p>
    </w:sdtContent>
  </w:sdt>
  <w:p w14:paraId="7CD6C792" w14:textId="1FFB3D59" w:rsidR="00B05C70" w:rsidRPr="00A61045" w:rsidRDefault="00A61045" w:rsidP="00A61045">
    <w:pPr>
      <w:jc w:val="center"/>
    </w:pPr>
    <w:r w:rsidRPr="004931D4">
      <w:t xml:space="preserve">Viale Trastevere 76 A, 00153 Roma - sito internet: www.istruzione.it. </w:t>
    </w:r>
    <w:proofErr w:type="spellStart"/>
    <w:r w:rsidRPr="004931D4">
      <w:t>Pec</w:t>
    </w:r>
    <w:proofErr w:type="spellEnd"/>
    <w:r w:rsidRPr="004931D4">
      <w:t xml:space="preserve">: </w:t>
    </w:r>
    <w:hyperlink r:id="rId1" w:history="1">
      <w:r w:rsidRPr="004931D4">
        <w:rPr>
          <w:rStyle w:val="Collegamentoipertestuale"/>
        </w:rPr>
        <w:t>dgsis@postacert.istruzione.it</w:t>
      </w:r>
    </w:hyperlink>
    <w:r w:rsidRPr="004931D4">
      <w:t xml:space="preserve"> – e-mail: […] – Tel. 06.58493188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23508911"/>
      <w:docPartObj>
        <w:docPartGallery w:val="Page Numbers (Bottom of Page)"/>
        <w:docPartUnique/>
      </w:docPartObj>
    </w:sdtPr>
    <w:sdtContent>
      <w:p w14:paraId="6D5AB6F4" w14:textId="774F4703" w:rsidR="00B05C70" w:rsidRPr="00D63E02" w:rsidRDefault="00B05C70">
        <w:pPr>
          <w:pStyle w:val="Pidipagina"/>
          <w:jc w:val="right"/>
          <w:rPr>
            <w:sz w:val="18"/>
            <w:szCs w:val="18"/>
          </w:rPr>
        </w:pPr>
        <w:r w:rsidRPr="00D63E02">
          <w:rPr>
            <w:sz w:val="18"/>
            <w:szCs w:val="18"/>
          </w:rPr>
          <w:fldChar w:fldCharType="begin"/>
        </w:r>
        <w:r w:rsidRPr="00D63E02">
          <w:rPr>
            <w:sz w:val="18"/>
            <w:szCs w:val="18"/>
          </w:rPr>
          <w:instrText>PAGE   \* MERGEFORMAT</w:instrText>
        </w:r>
        <w:r w:rsidRPr="00D63E02">
          <w:rPr>
            <w:sz w:val="18"/>
            <w:szCs w:val="18"/>
          </w:rPr>
          <w:fldChar w:fldCharType="separate"/>
        </w:r>
        <w:r w:rsidR="005069B2">
          <w:rPr>
            <w:noProof/>
            <w:sz w:val="18"/>
            <w:szCs w:val="18"/>
          </w:rPr>
          <w:t>1</w:t>
        </w:r>
        <w:r w:rsidRPr="00D63E02">
          <w:rPr>
            <w:sz w:val="18"/>
            <w:szCs w:val="18"/>
          </w:rPr>
          <w:fldChar w:fldCharType="end"/>
        </w:r>
      </w:p>
    </w:sdtContent>
  </w:sdt>
  <w:p w14:paraId="333B6724" w14:textId="77777777" w:rsidR="0096764F" w:rsidRPr="0096764F" w:rsidRDefault="0096764F" w:rsidP="0096764F">
    <w:pPr>
      <w:pStyle w:val="Pidipagina"/>
      <w:jc w:val="center"/>
      <w:rPr>
        <w:rFonts w:asciiTheme="minorHAnsi" w:hAnsiTheme="minorHAnsi" w:cstheme="minorHAnsi"/>
        <w:sz w:val="20"/>
      </w:rPr>
    </w:pPr>
  </w:p>
  <w:sdt>
    <w:sdtPr>
      <w:rPr>
        <w:rFonts w:asciiTheme="minorHAnsi" w:hAnsiTheme="minorHAnsi" w:cstheme="minorHAnsi"/>
        <w:sz w:val="20"/>
      </w:rPr>
      <w:id w:val="754865519"/>
      <w:docPartObj>
        <w:docPartGallery w:val="Page Numbers (Bottom of Page)"/>
        <w:docPartUnique/>
      </w:docPartObj>
    </w:sdtPr>
    <w:sdtContent>
      <w:bookmarkStart w:id="9" w:name="_Hlk109290052" w:displacedByCustomXml="prev"/>
      <w:p w14:paraId="08F09325" w14:textId="79845C40" w:rsidR="0096764F" w:rsidRPr="0096764F" w:rsidRDefault="0096764F" w:rsidP="0096764F">
        <w:pPr>
          <w:pStyle w:val="Pidipagina"/>
          <w:jc w:val="center"/>
          <w:rPr>
            <w:rFonts w:asciiTheme="minorHAnsi" w:hAnsiTheme="minorHAnsi" w:cstheme="minorHAnsi"/>
            <w:sz w:val="20"/>
          </w:rPr>
        </w:pPr>
        <w:r w:rsidRPr="0096764F">
          <w:rPr>
            <w:rFonts w:asciiTheme="minorHAnsi" w:hAnsiTheme="minorHAnsi" w:cstheme="minorHAnsi"/>
            <w:sz w:val="20"/>
          </w:rPr>
          <w:t xml:space="preserve">Viale Trastevere 76 A, 00153 Roma - sito internet: </w:t>
        </w:r>
        <w:hyperlink r:id="rId1" w:history="1">
          <w:r w:rsidRPr="0096764F">
            <w:rPr>
              <w:rStyle w:val="Collegamentoipertestuale"/>
              <w:rFonts w:asciiTheme="minorHAnsi" w:hAnsiTheme="minorHAnsi" w:cstheme="minorHAnsi"/>
              <w:sz w:val="20"/>
            </w:rPr>
            <w:t>www.istruzione.it</w:t>
          </w:r>
        </w:hyperlink>
        <w:r w:rsidRPr="0096764F">
          <w:rPr>
            <w:rFonts w:asciiTheme="minorHAnsi" w:hAnsiTheme="minorHAnsi" w:cstheme="minorHAnsi"/>
            <w:sz w:val="20"/>
          </w:rPr>
          <w:t>.</w:t>
        </w:r>
      </w:p>
    </w:sdtContent>
  </w:sdt>
  <w:bookmarkEnd w:id="9"/>
  <w:p w14:paraId="1A5135E0" w14:textId="65D3F6CA" w:rsidR="00B05C70" w:rsidRDefault="009E6718" w:rsidP="009E6718">
    <w:pPr>
      <w:pStyle w:val="Pidipagina"/>
      <w:jc w:val="center"/>
    </w:pPr>
    <w:proofErr w:type="spellStart"/>
    <w:proofErr w:type="gramStart"/>
    <w:r w:rsidRPr="009E6718">
      <w:rPr>
        <w:rFonts w:asciiTheme="minorHAnsi" w:hAnsiTheme="minorHAnsi" w:cstheme="minorHAnsi"/>
        <w:sz w:val="20"/>
      </w:rPr>
      <w:t>pec:dgpoc@postacert.istruzione.it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558F" w14:textId="77777777" w:rsidR="00C0371E" w:rsidRDefault="00C0371E">
      <w:r>
        <w:separator/>
      </w:r>
    </w:p>
  </w:footnote>
  <w:footnote w:type="continuationSeparator" w:id="0">
    <w:p w14:paraId="43DEFA45" w14:textId="77777777" w:rsidR="00C0371E" w:rsidRDefault="00C0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AE42" w14:textId="77777777" w:rsidR="000E1273" w:rsidRDefault="000E1273" w:rsidP="000E1273">
    <w:pPr>
      <w:tabs>
        <w:tab w:val="center" w:pos="4986"/>
        <w:tab w:val="right" w:pos="9972"/>
      </w:tabs>
      <w:jc w:val="center"/>
      <w:rPr>
        <w:iCs/>
        <w:highlight w:val="yellow"/>
        <w:lang w:eastAsia="x-none" w:bidi="it-IT"/>
      </w:rPr>
    </w:pPr>
  </w:p>
  <w:p w14:paraId="0C3C9638" w14:textId="77777777" w:rsidR="004931D4" w:rsidRPr="008E5CD7" w:rsidRDefault="004931D4" w:rsidP="004931D4">
    <w:pPr>
      <w:jc w:val="center"/>
      <w:rPr>
        <w:rFonts w:ascii="BernhardTango BT" w:hAnsi="BernhardTango BT"/>
        <w:b/>
        <w:i/>
        <w:sz w:val="32"/>
        <w:szCs w:val="24"/>
      </w:rPr>
    </w:pPr>
    <w:r w:rsidRPr="008E5CD7">
      <w:rPr>
        <w:rFonts w:ascii="BernhardTango BT" w:hAnsi="BernhardTango BT"/>
        <w:b/>
        <w:i/>
        <w:noProof/>
        <w:sz w:val="32"/>
        <w:szCs w:val="24"/>
      </w:rPr>
      <w:drawing>
        <wp:inline distT="0" distB="0" distL="0" distR="0" wp14:anchorId="32DAED54" wp14:editId="13CF8A55">
          <wp:extent cx="657225" cy="72390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B8BB5" w14:textId="77777777" w:rsidR="004931D4" w:rsidRPr="008E5CD7" w:rsidRDefault="004931D4" w:rsidP="004931D4">
    <w:pPr>
      <w:tabs>
        <w:tab w:val="center" w:pos="6732"/>
        <w:tab w:val="right" w:pos="9638"/>
      </w:tabs>
      <w:jc w:val="center"/>
      <w:rPr>
        <w:rFonts w:ascii="English111 Adagio BT" w:hAnsi="English111 Adagio BT"/>
        <w:iCs/>
        <w:sz w:val="72"/>
        <w:szCs w:val="72"/>
      </w:rPr>
    </w:pPr>
    <w:r w:rsidRPr="008E5CD7">
      <w:rPr>
        <w:rFonts w:ascii="English111 Adagio BT" w:hAnsi="English111 Adagio BT"/>
        <w:iCs/>
        <w:sz w:val="72"/>
        <w:szCs w:val="72"/>
      </w:rPr>
      <w:t>Ministero dell’istruzione</w:t>
    </w:r>
    <w:r>
      <w:rPr>
        <w:rFonts w:ascii="English111 Adagio BT" w:hAnsi="English111 Adagio BT"/>
        <w:iCs/>
        <w:sz w:val="72"/>
        <w:szCs w:val="72"/>
      </w:rPr>
      <w:t xml:space="preserve"> e del merito</w:t>
    </w:r>
  </w:p>
  <w:p w14:paraId="520B5C6B" w14:textId="77777777" w:rsidR="004931D4" w:rsidRPr="008E5CD7" w:rsidRDefault="004931D4" w:rsidP="004931D4">
    <w:pPr>
      <w:tabs>
        <w:tab w:val="center" w:pos="6732"/>
        <w:tab w:val="right" w:pos="9638"/>
      </w:tabs>
      <w:jc w:val="center"/>
      <w:rPr>
        <w:rFonts w:ascii="English111 Adagio BT" w:hAnsi="English111 Adagio BT"/>
        <w:iCs/>
        <w:sz w:val="36"/>
        <w:szCs w:val="36"/>
      </w:rPr>
    </w:pPr>
    <w:r w:rsidRPr="008E5CD7">
      <w:rPr>
        <w:rFonts w:ascii="English111 Adagio BT" w:hAnsi="English111 Adagio BT"/>
        <w:iCs/>
        <w:sz w:val="36"/>
        <w:szCs w:val="36"/>
      </w:rPr>
      <w:t>Dipartimento per le risorse umane, finanziarie e strumentali</w:t>
    </w:r>
  </w:p>
  <w:p w14:paraId="18E56185" w14:textId="77777777" w:rsidR="004931D4" w:rsidRDefault="004931D4" w:rsidP="004931D4">
    <w:pPr>
      <w:tabs>
        <w:tab w:val="center" w:pos="4986"/>
        <w:tab w:val="right" w:pos="9972"/>
      </w:tabs>
      <w:jc w:val="center"/>
      <w:rPr>
        <w:iCs/>
        <w:highlight w:val="yellow"/>
        <w:lang w:eastAsia="x-none" w:bidi="it-IT"/>
      </w:rPr>
    </w:pPr>
    <w:r w:rsidRPr="008E5CD7">
      <w:rPr>
        <w:rFonts w:ascii="English111 Adagio BT" w:hAnsi="English111 Adagio BT"/>
        <w:iCs/>
        <w:sz w:val="36"/>
        <w:szCs w:val="36"/>
      </w:rPr>
      <w:t>Direzione Generale per i sistemi informativi e la statistica</w:t>
    </w:r>
  </w:p>
  <w:p w14:paraId="2148EFB2" w14:textId="412A9CDC" w:rsidR="000E1273" w:rsidRPr="00DB43EE" w:rsidRDefault="000E1273" w:rsidP="000E1273">
    <w:pPr>
      <w:tabs>
        <w:tab w:val="center" w:pos="4819"/>
        <w:tab w:val="right" w:pos="9638"/>
      </w:tabs>
      <w:jc w:val="center"/>
      <w:rPr>
        <w:i/>
        <w:noProof/>
        <w:sz w:val="22"/>
        <w:szCs w:val="22"/>
        <w:lang w:val="x-none"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12D6" w14:textId="77777777" w:rsidR="00E5633B" w:rsidRPr="000E1273" w:rsidRDefault="00E5633B" w:rsidP="00E5633B">
    <w:pPr>
      <w:tabs>
        <w:tab w:val="center" w:pos="4986"/>
        <w:tab w:val="right" w:pos="9972"/>
      </w:tabs>
      <w:jc w:val="center"/>
      <w:rPr>
        <w:b/>
        <w:bCs/>
        <w:iCs/>
        <w:highlight w:val="yellow"/>
        <w:lang w:eastAsia="x-none" w:bidi="it-IT"/>
      </w:rPr>
    </w:pPr>
    <w:bookmarkStart w:id="2" w:name="_Hlk118820498"/>
    <w:bookmarkStart w:id="3" w:name="_Hlk116555679"/>
    <w:bookmarkStart w:id="4" w:name="_Hlk116555680"/>
    <w:bookmarkStart w:id="5" w:name="_Hlk116555702"/>
    <w:bookmarkStart w:id="6" w:name="_Hlk116555703"/>
    <w:bookmarkStart w:id="7" w:name="_Hlk109289840"/>
    <w:r w:rsidRPr="000E1273">
      <w:rPr>
        <w:iCs/>
        <w:highlight w:val="yellow"/>
        <w:lang w:eastAsia="x-none" w:bidi="it-IT"/>
      </w:rPr>
      <w:t>[BOZZA SOGGETTA A DISCUSSIONE E APPROVAZIONE]</w:t>
    </w:r>
  </w:p>
  <w:p w14:paraId="31F17954" w14:textId="2558DAD5" w:rsidR="00E5633B" w:rsidRPr="000E1273" w:rsidRDefault="00E5633B" w:rsidP="00E5633B">
    <w:pPr>
      <w:tabs>
        <w:tab w:val="center" w:pos="4986"/>
        <w:tab w:val="right" w:pos="9972"/>
      </w:tabs>
      <w:jc w:val="center"/>
      <w:rPr>
        <w:iCs/>
        <w:highlight w:val="yellow"/>
        <w:lang w:eastAsia="x-none" w:bidi="it-IT"/>
      </w:rPr>
    </w:pPr>
    <w:r w:rsidRPr="000E1273">
      <w:rPr>
        <w:iCs/>
        <w:highlight w:val="yellow"/>
        <w:lang w:eastAsia="x-none" w:bidi="it-IT"/>
      </w:rPr>
      <w:t xml:space="preserve">[versione del </w:t>
    </w:r>
    <w:r w:rsidR="00AB28A7">
      <w:rPr>
        <w:iCs/>
        <w:highlight w:val="yellow"/>
        <w:lang w:eastAsia="x-none" w:bidi="it-IT"/>
      </w:rPr>
      <w:t xml:space="preserve">10 </w:t>
    </w:r>
    <w:r w:rsidRPr="000E1273">
      <w:rPr>
        <w:iCs/>
        <w:highlight w:val="yellow"/>
        <w:lang w:eastAsia="x-none" w:bidi="it-IT"/>
      </w:rPr>
      <w:t>202</w:t>
    </w:r>
    <w:r w:rsidR="00061D79" w:rsidRPr="000E1273">
      <w:rPr>
        <w:iCs/>
        <w:highlight w:val="yellow"/>
        <w:lang w:eastAsia="x-none" w:bidi="it-IT"/>
      </w:rPr>
      <w:t>3</w:t>
    </w:r>
    <w:r w:rsidRPr="000E1273">
      <w:rPr>
        <w:iCs/>
        <w:highlight w:val="yellow"/>
        <w:lang w:eastAsia="x-none" w:bidi="it-IT"/>
      </w:rPr>
      <w:t>]</w:t>
    </w:r>
  </w:p>
  <w:bookmarkEnd w:id="2"/>
  <w:bookmarkEnd w:id="3"/>
  <w:bookmarkEnd w:id="4"/>
  <w:bookmarkEnd w:id="5"/>
  <w:bookmarkEnd w:id="6"/>
  <w:bookmarkEnd w:id="7"/>
  <w:p w14:paraId="420D431D" w14:textId="77777777" w:rsidR="000E1273" w:rsidRDefault="000E1273" w:rsidP="000E1273">
    <w:pPr>
      <w:tabs>
        <w:tab w:val="center" w:pos="4986"/>
        <w:tab w:val="right" w:pos="9972"/>
      </w:tabs>
      <w:jc w:val="center"/>
      <w:rPr>
        <w:iCs/>
        <w:highlight w:val="yellow"/>
        <w:lang w:eastAsia="x-none" w:bidi="it-IT"/>
      </w:rPr>
    </w:pPr>
  </w:p>
  <w:p w14:paraId="11D477C5" w14:textId="77777777" w:rsidR="000E1273" w:rsidRPr="00DB43EE" w:rsidRDefault="000E1273" w:rsidP="000E1273">
    <w:pPr>
      <w:tabs>
        <w:tab w:val="center" w:pos="4819"/>
        <w:tab w:val="right" w:pos="9638"/>
      </w:tabs>
      <w:jc w:val="center"/>
      <w:rPr>
        <w:i/>
        <w:noProof/>
        <w:sz w:val="22"/>
        <w:szCs w:val="22"/>
        <w:lang w:val="x-none" w:eastAsia="x-none"/>
      </w:rPr>
    </w:pPr>
    <w:bookmarkStart w:id="8" w:name="_Hlk129268053"/>
    <w:r w:rsidRPr="00DB43EE">
      <w:rPr>
        <w:i/>
        <w:noProof/>
        <w:sz w:val="22"/>
        <w:szCs w:val="22"/>
        <w:lang w:val="x-none" w:eastAsia="x-none"/>
      </w:rPr>
      <w:drawing>
        <wp:inline distT="0" distB="0" distL="0" distR="0" wp14:anchorId="7878625B" wp14:editId="3D6237DE">
          <wp:extent cx="2089150" cy="6858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377F1" w14:textId="77777777" w:rsidR="000E1273" w:rsidRPr="00DB43EE" w:rsidRDefault="000E1273" w:rsidP="000E1273">
    <w:pPr>
      <w:tabs>
        <w:tab w:val="center" w:pos="4819"/>
        <w:tab w:val="right" w:pos="9638"/>
      </w:tabs>
      <w:jc w:val="center"/>
      <w:rPr>
        <w:i/>
        <w:sz w:val="22"/>
        <w:szCs w:val="22"/>
        <w:lang w:val="x-none" w:eastAsia="x-none"/>
      </w:rPr>
    </w:pPr>
    <w:r w:rsidRPr="00DB43EE">
      <w:rPr>
        <w:i/>
        <w:sz w:val="22"/>
        <w:szCs w:val="22"/>
        <w:lang w:val="x-none" w:eastAsia="x-none"/>
      </w:rPr>
      <w:t>Dipartimento per le risorse umane, finanziarie e strumentali</w:t>
    </w:r>
  </w:p>
  <w:p w14:paraId="631D14F1" w14:textId="77777777" w:rsidR="000E1273" w:rsidRPr="00DB43EE" w:rsidRDefault="000E1273" w:rsidP="000E1273">
    <w:pPr>
      <w:tabs>
        <w:tab w:val="center" w:pos="4819"/>
        <w:tab w:val="right" w:pos="9638"/>
      </w:tabs>
      <w:jc w:val="center"/>
      <w:rPr>
        <w:b/>
        <w:bCs/>
        <w:i/>
        <w:sz w:val="22"/>
        <w:szCs w:val="22"/>
      </w:rPr>
    </w:pPr>
    <w:r w:rsidRPr="00DB43EE">
      <w:rPr>
        <w:b/>
        <w:bCs/>
        <w:i/>
        <w:sz w:val="22"/>
        <w:szCs w:val="22"/>
      </w:rPr>
      <w:t>Direzione Generale</w:t>
    </w:r>
  </w:p>
  <w:p w14:paraId="6DB94AD3" w14:textId="77777777" w:rsidR="000E1273" w:rsidRPr="00BC6778" w:rsidRDefault="000E1273" w:rsidP="000E1273">
    <w:pPr>
      <w:tabs>
        <w:tab w:val="center" w:pos="4819"/>
        <w:tab w:val="right" w:pos="9638"/>
      </w:tabs>
      <w:jc w:val="center"/>
      <w:rPr>
        <w:sz w:val="22"/>
        <w:szCs w:val="22"/>
      </w:rPr>
    </w:pPr>
    <w:r w:rsidRPr="00DB43EE">
      <w:rPr>
        <w:sz w:val="22"/>
        <w:szCs w:val="22"/>
      </w:rPr>
      <w:t>per la progettazione organizzativa, l'innovazione dei processi amministrativi, la comunicazione e i contratti</w:t>
    </w:r>
    <w:bookmarkEnd w:id="8"/>
  </w:p>
  <w:p w14:paraId="5491C985" w14:textId="77777777" w:rsidR="00A23B35" w:rsidRPr="006151BE" w:rsidRDefault="00A23B35" w:rsidP="00A23B35">
    <w:pPr>
      <w:tabs>
        <w:tab w:val="center" w:pos="4986"/>
        <w:tab w:val="right" w:pos="9972"/>
      </w:tabs>
      <w:jc w:val="center"/>
      <w:rPr>
        <w:i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4502E"/>
    <w:multiLevelType w:val="hybridMultilevel"/>
    <w:tmpl w:val="565A1B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F00ED47A"/>
    <w:lvl w:ilvl="0" w:tplc="C83AD086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i/>
        <w:iCs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4368660">
    <w:abstractNumId w:val="32"/>
  </w:num>
  <w:num w:numId="2" w16cid:durableId="21365947">
    <w:abstractNumId w:val="49"/>
  </w:num>
  <w:num w:numId="3" w16cid:durableId="1704092622">
    <w:abstractNumId w:val="33"/>
  </w:num>
  <w:num w:numId="4" w16cid:durableId="1540245216">
    <w:abstractNumId w:val="13"/>
  </w:num>
  <w:num w:numId="5" w16cid:durableId="1137139585">
    <w:abstractNumId w:val="34"/>
  </w:num>
  <w:num w:numId="6" w16cid:durableId="86778656">
    <w:abstractNumId w:val="47"/>
  </w:num>
  <w:num w:numId="7" w16cid:durableId="92432809">
    <w:abstractNumId w:val="19"/>
  </w:num>
  <w:num w:numId="8" w16cid:durableId="1567446477">
    <w:abstractNumId w:val="35"/>
  </w:num>
  <w:num w:numId="9" w16cid:durableId="197863733">
    <w:abstractNumId w:val="22"/>
  </w:num>
  <w:num w:numId="10" w16cid:durableId="1949240291">
    <w:abstractNumId w:val="18"/>
  </w:num>
  <w:num w:numId="11" w16cid:durableId="2040429717">
    <w:abstractNumId w:val="44"/>
  </w:num>
  <w:num w:numId="12" w16cid:durableId="66467423">
    <w:abstractNumId w:val="5"/>
  </w:num>
  <w:num w:numId="13" w16cid:durableId="1542135772">
    <w:abstractNumId w:val="15"/>
  </w:num>
  <w:num w:numId="14" w16cid:durableId="1861240905">
    <w:abstractNumId w:val="6"/>
  </w:num>
  <w:num w:numId="15" w16cid:durableId="841968538">
    <w:abstractNumId w:val="9"/>
  </w:num>
  <w:num w:numId="16" w16cid:durableId="704184337">
    <w:abstractNumId w:val="48"/>
  </w:num>
  <w:num w:numId="17" w16cid:durableId="2078167993">
    <w:abstractNumId w:val="39"/>
  </w:num>
  <w:num w:numId="18" w16cid:durableId="458570384">
    <w:abstractNumId w:val="23"/>
  </w:num>
  <w:num w:numId="19" w16cid:durableId="693921755">
    <w:abstractNumId w:val="30"/>
  </w:num>
  <w:num w:numId="20" w16cid:durableId="228881797">
    <w:abstractNumId w:val="4"/>
  </w:num>
  <w:num w:numId="21" w16cid:durableId="1098479457">
    <w:abstractNumId w:val="31"/>
  </w:num>
  <w:num w:numId="22" w16cid:durableId="1893494954">
    <w:abstractNumId w:val="3"/>
  </w:num>
  <w:num w:numId="23" w16cid:durableId="1959988949">
    <w:abstractNumId w:val="29"/>
  </w:num>
  <w:num w:numId="24" w16cid:durableId="1589000645">
    <w:abstractNumId w:val="43"/>
  </w:num>
  <w:num w:numId="25" w16cid:durableId="2119059766">
    <w:abstractNumId w:val="10"/>
  </w:num>
  <w:num w:numId="26" w16cid:durableId="1003557723">
    <w:abstractNumId w:val="2"/>
  </w:num>
  <w:num w:numId="27" w16cid:durableId="735594119">
    <w:abstractNumId w:val="21"/>
  </w:num>
  <w:num w:numId="28" w16cid:durableId="2095124169">
    <w:abstractNumId w:val="14"/>
  </w:num>
  <w:num w:numId="29" w16cid:durableId="1279945578">
    <w:abstractNumId w:val="12"/>
  </w:num>
  <w:num w:numId="30" w16cid:durableId="1714111197">
    <w:abstractNumId w:val="25"/>
  </w:num>
  <w:num w:numId="31" w16cid:durableId="7677234">
    <w:abstractNumId w:val="16"/>
  </w:num>
  <w:num w:numId="32" w16cid:durableId="596905563">
    <w:abstractNumId w:val="40"/>
  </w:num>
  <w:num w:numId="33" w16cid:durableId="232855335">
    <w:abstractNumId w:val="38"/>
  </w:num>
  <w:num w:numId="34" w16cid:durableId="1156841960">
    <w:abstractNumId w:val="41"/>
  </w:num>
  <w:num w:numId="35" w16cid:durableId="2094692581">
    <w:abstractNumId w:val="7"/>
  </w:num>
  <w:num w:numId="36" w16cid:durableId="844327369">
    <w:abstractNumId w:val="26"/>
  </w:num>
  <w:num w:numId="37" w16cid:durableId="1190022959">
    <w:abstractNumId w:val="36"/>
  </w:num>
  <w:num w:numId="38" w16cid:durableId="419906760">
    <w:abstractNumId w:val="11"/>
  </w:num>
  <w:num w:numId="39" w16cid:durableId="1838767342">
    <w:abstractNumId w:val="37"/>
  </w:num>
  <w:num w:numId="40" w16cid:durableId="172838690">
    <w:abstractNumId w:val="24"/>
  </w:num>
  <w:num w:numId="41" w16cid:durableId="701518386">
    <w:abstractNumId w:val="46"/>
  </w:num>
  <w:num w:numId="42" w16cid:durableId="1014573992">
    <w:abstractNumId w:val="45"/>
  </w:num>
  <w:num w:numId="43" w16cid:durableId="469902798">
    <w:abstractNumId w:val="42"/>
  </w:num>
  <w:num w:numId="44" w16cid:durableId="474496468">
    <w:abstractNumId w:val="28"/>
  </w:num>
  <w:num w:numId="45" w16cid:durableId="1296108908">
    <w:abstractNumId w:val="8"/>
  </w:num>
  <w:num w:numId="46" w16cid:durableId="118498976">
    <w:abstractNumId w:val="17"/>
  </w:num>
  <w:num w:numId="47" w16cid:durableId="1850218379">
    <w:abstractNumId w:val="27"/>
  </w:num>
  <w:num w:numId="48" w16cid:durableId="1763840974">
    <w:abstractNumId w:val="20"/>
  </w:num>
  <w:num w:numId="49" w16cid:durableId="1700931387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109A"/>
    <w:rsid w:val="00002FC4"/>
    <w:rsid w:val="00005416"/>
    <w:rsid w:val="00005AD5"/>
    <w:rsid w:val="00006BF9"/>
    <w:rsid w:val="00006DD2"/>
    <w:rsid w:val="00010393"/>
    <w:rsid w:val="0001091B"/>
    <w:rsid w:val="00010F9D"/>
    <w:rsid w:val="00011344"/>
    <w:rsid w:val="00013837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6849"/>
    <w:rsid w:val="00057E40"/>
    <w:rsid w:val="00061191"/>
    <w:rsid w:val="00061D79"/>
    <w:rsid w:val="00062541"/>
    <w:rsid w:val="00063562"/>
    <w:rsid w:val="00064918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54E9"/>
    <w:rsid w:val="00087E86"/>
    <w:rsid w:val="00090E13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1CE5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1273"/>
    <w:rsid w:val="000E2054"/>
    <w:rsid w:val="000E540E"/>
    <w:rsid w:val="000E5C1E"/>
    <w:rsid w:val="000F08BB"/>
    <w:rsid w:val="000F3E81"/>
    <w:rsid w:val="000F4C9B"/>
    <w:rsid w:val="000F5827"/>
    <w:rsid w:val="000F6EB2"/>
    <w:rsid w:val="000F72B5"/>
    <w:rsid w:val="000F7A66"/>
    <w:rsid w:val="00101A7C"/>
    <w:rsid w:val="00102198"/>
    <w:rsid w:val="00102CCB"/>
    <w:rsid w:val="00102D0C"/>
    <w:rsid w:val="001059DC"/>
    <w:rsid w:val="00110A5C"/>
    <w:rsid w:val="001122D8"/>
    <w:rsid w:val="0011363D"/>
    <w:rsid w:val="001144C0"/>
    <w:rsid w:val="001207A9"/>
    <w:rsid w:val="001216A0"/>
    <w:rsid w:val="00125AA7"/>
    <w:rsid w:val="00130475"/>
    <w:rsid w:val="00130584"/>
    <w:rsid w:val="0013061F"/>
    <w:rsid w:val="001309A2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414C"/>
    <w:rsid w:val="00164551"/>
    <w:rsid w:val="0016573B"/>
    <w:rsid w:val="00166005"/>
    <w:rsid w:val="0016624F"/>
    <w:rsid w:val="00170B0D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91130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9B8"/>
    <w:rsid w:val="001E4FA0"/>
    <w:rsid w:val="001E528A"/>
    <w:rsid w:val="001F039E"/>
    <w:rsid w:val="001F4AFD"/>
    <w:rsid w:val="001F5E8A"/>
    <w:rsid w:val="001F6337"/>
    <w:rsid w:val="001F75C0"/>
    <w:rsid w:val="00200D06"/>
    <w:rsid w:val="00203FAB"/>
    <w:rsid w:val="00206B4D"/>
    <w:rsid w:val="00211316"/>
    <w:rsid w:val="00212656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11F7"/>
    <w:rsid w:val="00236554"/>
    <w:rsid w:val="00237A4E"/>
    <w:rsid w:val="00237D34"/>
    <w:rsid w:val="002402D2"/>
    <w:rsid w:val="00241703"/>
    <w:rsid w:val="00242557"/>
    <w:rsid w:val="002436BA"/>
    <w:rsid w:val="0024494E"/>
    <w:rsid w:val="0024523D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6BC"/>
    <w:rsid w:val="002A4A92"/>
    <w:rsid w:val="002A77A8"/>
    <w:rsid w:val="002B0AC6"/>
    <w:rsid w:val="002B0C84"/>
    <w:rsid w:val="002B0D1C"/>
    <w:rsid w:val="002B14E2"/>
    <w:rsid w:val="002B24F7"/>
    <w:rsid w:val="002B3EB2"/>
    <w:rsid w:val="002B4A3A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4745"/>
    <w:rsid w:val="002D51D6"/>
    <w:rsid w:val="002D5779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1AF2"/>
    <w:rsid w:val="00311D1F"/>
    <w:rsid w:val="003126D0"/>
    <w:rsid w:val="003153DF"/>
    <w:rsid w:val="00316C54"/>
    <w:rsid w:val="00316D43"/>
    <w:rsid w:val="00320A8A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294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513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3F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077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57AD3"/>
    <w:rsid w:val="004618DF"/>
    <w:rsid w:val="00461D70"/>
    <w:rsid w:val="0046213C"/>
    <w:rsid w:val="0046282C"/>
    <w:rsid w:val="00462D39"/>
    <w:rsid w:val="0046368F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31D4"/>
    <w:rsid w:val="0049697D"/>
    <w:rsid w:val="004A1DC2"/>
    <w:rsid w:val="004A1F98"/>
    <w:rsid w:val="004A28FC"/>
    <w:rsid w:val="004A312E"/>
    <w:rsid w:val="004A3199"/>
    <w:rsid w:val="004A5469"/>
    <w:rsid w:val="004A5703"/>
    <w:rsid w:val="004A68C6"/>
    <w:rsid w:val="004A70E1"/>
    <w:rsid w:val="004B03C5"/>
    <w:rsid w:val="004B1766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4583A"/>
    <w:rsid w:val="00553136"/>
    <w:rsid w:val="00553CA4"/>
    <w:rsid w:val="005552A5"/>
    <w:rsid w:val="00561089"/>
    <w:rsid w:val="005669B0"/>
    <w:rsid w:val="00570464"/>
    <w:rsid w:val="0057103E"/>
    <w:rsid w:val="005716E9"/>
    <w:rsid w:val="00573408"/>
    <w:rsid w:val="00573B6D"/>
    <w:rsid w:val="00574DCB"/>
    <w:rsid w:val="00576766"/>
    <w:rsid w:val="005803F6"/>
    <w:rsid w:val="00583EB4"/>
    <w:rsid w:val="005859A2"/>
    <w:rsid w:val="00586D35"/>
    <w:rsid w:val="005875B2"/>
    <w:rsid w:val="005917CB"/>
    <w:rsid w:val="00593BE9"/>
    <w:rsid w:val="00597567"/>
    <w:rsid w:val="0059764A"/>
    <w:rsid w:val="00597ACC"/>
    <w:rsid w:val="005A18F3"/>
    <w:rsid w:val="005A364F"/>
    <w:rsid w:val="005A46AF"/>
    <w:rsid w:val="005A785F"/>
    <w:rsid w:val="005B08E6"/>
    <w:rsid w:val="005B0990"/>
    <w:rsid w:val="005B1CE3"/>
    <w:rsid w:val="005B441C"/>
    <w:rsid w:val="005B52E2"/>
    <w:rsid w:val="005B63B2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0B0C"/>
    <w:rsid w:val="005E4D9B"/>
    <w:rsid w:val="005E5B09"/>
    <w:rsid w:val="005E76F7"/>
    <w:rsid w:val="005F1FC8"/>
    <w:rsid w:val="005F39A1"/>
    <w:rsid w:val="005F6CF7"/>
    <w:rsid w:val="00603C06"/>
    <w:rsid w:val="00605C10"/>
    <w:rsid w:val="00606FFD"/>
    <w:rsid w:val="006075D5"/>
    <w:rsid w:val="00610BB4"/>
    <w:rsid w:val="006146D9"/>
    <w:rsid w:val="006151BE"/>
    <w:rsid w:val="00620B30"/>
    <w:rsid w:val="006214CC"/>
    <w:rsid w:val="00621742"/>
    <w:rsid w:val="00621A7B"/>
    <w:rsid w:val="00623271"/>
    <w:rsid w:val="0062449B"/>
    <w:rsid w:val="00634F0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430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9498A"/>
    <w:rsid w:val="006A1ABE"/>
    <w:rsid w:val="006A2168"/>
    <w:rsid w:val="006A3024"/>
    <w:rsid w:val="006A72DF"/>
    <w:rsid w:val="006A77B2"/>
    <w:rsid w:val="006B0467"/>
    <w:rsid w:val="006B14C7"/>
    <w:rsid w:val="006B1778"/>
    <w:rsid w:val="006B4D73"/>
    <w:rsid w:val="006B4E2C"/>
    <w:rsid w:val="006B63A1"/>
    <w:rsid w:val="006B67AF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F12D2"/>
    <w:rsid w:val="006F3AA1"/>
    <w:rsid w:val="006F3F7F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345F"/>
    <w:rsid w:val="00714AED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1426"/>
    <w:rsid w:val="0078273F"/>
    <w:rsid w:val="00782903"/>
    <w:rsid w:val="0078326E"/>
    <w:rsid w:val="0078390F"/>
    <w:rsid w:val="007844D3"/>
    <w:rsid w:val="0078610D"/>
    <w:rsid w:val="0078793E"/>
    <w:rsid w:val="0078794B"/>
    <w:rsid w:val="0079006C"/>
    <w:rsid w:val="007926DD"/>
    <w:rsid w:val="0079506F"/>
    <w:rsid w:val="007A2D5C"/>
    <w:rsid w:val="007A3307"/>
    <w:rsid w:val="007A5E96"/>
    <w:rsid w:val="007A63C8"/>
    <w:rsid w:val="007B05A2"/>
    <w:rsid w:val="007B2F41"/>
    <w:rsid w:val="007B4F30"/>
    <w:rsid w:val="007B56F8"/>
    <w:rsid w:val="007B5D48"/>
    <w:rsid w:val="007B634C"/>
    <w:rsid w:val="007B6FDA"/>
    <w:rsid w:val="007B704E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1446"/>
    <w:rsid w:val="007F2EDC"/>
    <w:rsid w:val="007F41C9"/>
    <w:rsid w:val="00802F37"/>
    <w:rsid w:val="0080306B"/>
    <w:rsid w:val="008048EE"/>
    <w:rsid w:val="00807F8F"/>
    <w:rsid w:val="00810831"/>
    <w:rsid w:val="00811144"/>
    <w:rsid w:val="008143A4"/>
    <w:rsid w:val="00821DD6"/>
    <w:rsid w:val="00822139"/>
    <w:rsid w:val="00824389"/>
    <w:rsid w:val="0083014D"/>
    <w:rsid w:val="008315B2"/>
    <w:rsid w:val="00831AC6"/>
    <w:rsid w:val="00832198"/>
    <w:rsid w:val="00835757"/>
    <w:rsid w:val="00835CCD"/>
    <w:rsid w:val="00836280"/>
    <w:rsid w:val="00836B1C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71A7"/>
    <w:rsid w:val="00881999"/>
    <w:rsid w:val="00884541"/>
    <w:rsid w:val="00885011"/>
    <w:rsid w:val="008877DE"/>
    <w:rsid w:val="008943DE"/>
    <w:rsid w:val="008976EB"/>
    <w:rsid w:val="008A4DF4"/>
    <w:rsid w:val="008A619A"/>
    <w:rsid w:val="008B07DD"/>
    <w:rsid w:val="008B2FA6"/>
    <w:rsid w:val="008B38C8"/>
    <w:rsid w:val="008B3CC6"/>
    <w:rsid w:val="008B3ED4"/>
    <w:rsid w:val="008B5F1B"/>
    <w:rsid w:val="008B5F89"/>
    <w:rsid w:val="008B72C2"/>
    <w:rsid w:val="008B7BF9"/>
    <w:rsid w:val="008C09F3"/>
    <w:rsid w:val="008C334F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3648"/>
    <w:rsid w:val="008F086A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5563"/>
    <w:rsid w:val="00946558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2C4"/>
    <w:rsid w:val="00960A03"/>
    <w:rsid w:val="00960F95"/>
    <w:rsid w:val="00961159"/>
    <w:rsid w:val="00964038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4CE7"/>
    <w:rsid w:val="009876F5"/>
    <w:rsid w:val="009927D4"/>
    <w:rsid w:val="00994382"/>
    <w:rsid w:val="00994652"/>
    <w:rsid w:val="0099481D"/>
    <w:rsid w:val="009962B6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700F"/>
    <w:rsid w:val="009D7CE2"/>
    <w:rsid w:val="009E13F9"/>
    <w:rsid w:val="009E3228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503EB"/>
    <w:rsid w:val="00A545AB"/>
    <w:rsid w:val="00A567CD"/>
    <w:rsid w:val="00A61045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712C"/>
    <w:rsid w:val="00AA0CF9"/>
    <w:rsid w:val="00AA3B0E"/>
    <w:rsid w:val="00AA70F5"/>
    <w:rsid w:val="00AA78CD"/>
    <w:rsid w:val="00AB0719"/>
    <w:rsid w:val="00AB1041"/>
    <w:rsid w:val="00AB24EC"/>
    <w:rsid w:val="00AB28A7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FC6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71606"/>
    <w:rsid w:val="00B717BE"/>
    <w:rsid w:val="00B72DD3"/>
    <w:rsid w:val="00B72E4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5113"/>
    <w:rsid w:val="00BB658B"/>
    <w:rsid w:val="00BC075E"/>
    <w:rsid w:val="00BC3D1D"/>
    <w:rsid w:val="00BC6778"/>
    <w:rsid w:val="00BC7E2F"/>
    <w:rsid w:val="00BD395E"/>
    <w:rsid w:val="00BD5109"/>
    <w:rsid w:val="00BD553B"/>
    <w:rsid w:val="00BD5F0D"/>
    <w:rsid w:val="00BD7256"/>
    <w:rsid w:val="00BE1206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C0371E"/>
    <w:rsid w:val="00C03E15"/>
    <w:rsid w:val="00C0545E"/>
    <w:rsid w:val="00C07024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91B"/>
    <w:rsid w:val="00C3216E"/>
    <w:rsid w:val="00C36BAC"/>
    <w:rsid w:val="00C40630"/>
    <w:rsid w:val="00C41975"/>
    <w:rsid w:val="00C41BED"/>
    <w:rsid w:val="00C425B5"/>
    <w:rsid w:val="00C44FD3"/>
    <w:rsid w:val="00C45E76"/>
    <w:rsid w:val="00C50C61"/>
    <w:rsid w:val="00C51A74"/>
    <w:rsid w:val="00C5264D"/>
    <w:rsid w:val="00C54228"/>
    <w:rsid w:val="00C6003A"/>
    <w:rsid w:val="00C60E3F"/>
    <w:rsid w:val="00C631F5"/>
    <w:rsid w:val="00C647CA"/>
    <w:rsid w:val="00C718BE"/>
    <w:rsid w:val="00C7230D"/>
    <w:rsid w:val="00C7339C"/>
    <w:rsid w:val="00C80B11"/>
    <w:rsid w:val="00C81043"/>
    <w:rsid w:val="00C81734"/>
    <w:rsid w:val="00C81A84"/>
    <w:rsid w:val="00C830C4"/>
    <w:rsid w:val="00C832C8"/>
    <w:rsid w:val="00C878B5"/>
    <w:rsid w:val="00C878E8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429"/>
    <w:rsid w:val="00CE4B2E"/>
    <w:rsid w:val="00CE61A8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72FF"/>
    <w:rsid w:val="00D37EBC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9FD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389B"/>
    <w:rsid w:val="00D939A9"/>
    <w:rsid w:val="00D97C51"/>
    <w:rsid w:val="00DA127F"/>
    <w:rsid w:val="00DA30FC"/>
    <w:rsid w:val="00DA3E07"/>
    <w:rsid w:val="00DA4EA1"/>
    <w:rsid w:val="00DA55FE"/>
    <w:rsid w:val="00DA569E"/>
    <w:rsid w:val="00DB0477"/>
    <w:rsid w:val="00DB0492"/>
    <w:rsid w:val="00DB174F"/>
    <w:rsid w:val="00DB438C"/>
    <w:rsid w:val="00DB4498"/>
    <w:rsid w:val="00DB4C41"/>
    <w:rsid w:val="00DB52A4"/>
    <w:rsid w:val="00DB6C34"/>
    <w:rsid w:val="00DB6CFA"/>
    <w:rsid w:val="00DC01A1"/>
    <w:rsid w:val="00DC078D"/>
    <w:rsid w:val="00DC1AEF"/>
    <w:rsid w:val="00DC3947"/>
    <w:rsid w:val="00DC7646"/>
    <w:rsid w:val="00DD2C29"/>
    <w:rsid w:val="00DD37C2"/>
    <w:rsid w:val="00DD68A5"/>
    <w:rsid w:val="00DE5820"/>
    <w:rsid w:val="00DE6E15"/>
    <w:rsid w:val="00DE7A60"/>
    <w:rsid w:val="00DF0562"/>
    <w:rsid w:val="00DF1635"/>
    <w:rsid w:val="00DF1D62"/>
    <w:rsid w:val="00DF2363"/>
    <w:rsid w:val="00DF24E4"/>
    <w:rsid w:val="00DF313D"/>
    <w:rsid w:val="00DF5B77"/>
    <w:rsid w:val="00DF60F2"/>
    <w:rsid w:val="00DF705E"/>
    <w:rsid w:val="00DF7575"/>
    <w:rsid w:val="00DF7B02"/>
    <w:rsid w:val="00E02CB1"/>
    <w:rsid w:val="00E03EC6"/>
    <w:rsid w:val="00E0410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1145"/>
    <w:rsid w:val="00E530B3"/>
    <w:rsid w:val="00E5392A"/>
    <w:rsid w:val="00E54FF1"/>
    <w:rsid w:val="00E55DD3"/>
    <w:rsid w:val="00E5633B"/>
    <w:rsid w:val="00E570B3"/>
    <w:rsid w:val="00E60071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84A"/>
    <w:rsid w:val="00EB5BCC"/>
    <w:rsid w:val="00EB675C"/>
    <w:rsid w:val="00EC0A4D"/>
    <w:rsid w:val="00EC0E3C"/>
    <w:rsid w:val="00EC1D9B"/>
    <w:rsid w:val="00EC1E26"/>
    <w:rsid w:val="00EC4F5E"/>
    <w:rsid w:val="00EC5E18"/>
    <w:rsid w:val="00EC7C44"/>
    <w:rsid w:val="00ED0A81"/>
    <w:rsid w:val="00ED2E5E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68B"/>
    <w:rsid w:val="00F41BFE"/>
    <w:rsid w:val="00F41FA3"/>
    <w:rsid w:val="00F4211D"/>
    <w:rsid w:val="00F42C2D"/>
    <w:rsid w:val="00F4575A"/>
    <w:rsid w:val="00F45FC9"/>
    <w:rsid w:val="00F5084B"/>
    <w:rsid w:val="00F55914"/>
    <w:rsid w:val="00F564AC"/>
    <w:rsid w:val="00F57B76"/>
    <w:rsid w:val="00F57CA3"/>
    <w:rsid w:val="00F6262D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45D9"/>
    <w:rsid w:val="00FC5500"/>
    <w:rsid w:val="00FC5EA9"/>
    <w:rsid w:val="00FD1528"/>
    <w:rsid w:val="00FD2B1E"/>
    <w:rsid w:val="00FD7143"/>
    <w:rsid w:val="00FD734B"/>
    <w:rsid w:val="00FE087F"/>
    <w:rsid w:val="00FE0D26"/>
    <w:rsid w:val="00FE2C4C"/>
    <w:rsid w:val="00FE3257"/>
    <w:rsid w:val="00FE3A36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C4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C45D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sis@postacert.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4D39-39F2-48DB-8D4E-92BF076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12711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2023-03-09T14:47:00Z</dcterms:created>
  <dcterms:modified xsi:type="dcterms:W3CDTF">2023-04-12T13:02:00Z</dcterms:modified>
</cp:coreProperties>
</file>