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0A" w:rsidRDefault="009B3655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2683343" cy="950495"/>
            <wp:effectExtent l="19050" t="0" r="2707" b="0"/>
            <wp:docPr id="1" name="Immagine 1" descr="https://mail-attachment.googleusercontent.com/attachment/u/0/?view=att&amp;th=15fdefdeb6c23901&amp;attid=0.2&amp;disp=e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-attachment.googleusercontent.com/attachment/u/0/?view=att&amp;th=15fdefdeb6c23901&amp;attid=0.2&amp;disp=em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343" cy="9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87F" w:rsidRDefault="00E8387F">
      <w:pPr>
        <w:rPr>
          <w:sz w:val="12"/>
          <w:szCs w:val="12"/>
        </w:rPr>
      </w:pPr>
    </w:p>
    <w:p w:rsidR="009B3655" w:rsidRPr="00E8387F" w:rsidRDefault="009B3655">
      <w:pPr>
        <w:rPr>
          <w:sz w:val="16"/>
          <w:szCs w:val="16"/>
        </w:rPr>
      </w:pPr>
      <w:r w:rsidRPr="00E8387F">
        <w:rPr>
          <w:sz w:val="16"/>
          <w:szCs w:val="16"/>
        </w:rPr>
        <w:t xml:space="preserve">ENTE MORALE </w:t>
      </w:r>
    </w:p>
    <w:p w:rsidR="009B3655" w:rsidRPr="00E8387F" w:rsidRDefault="009B3655">
      <w:pPr>
        <w:rPr>
          <w:sz w:val="16"/>
          <w:szCs w:val="16"/>
        </w:rPr>
      </w:pPr>
      <w:r w:rsidRPr="00E8387F">
        <w:rPr>
          <w:sz w:val="16"/>
          <w:szCs w:val="16"/>
        </w:rPr>
        <w:t xml:space="preserve">&lt;&lt;Con rappresentanza e tutela dei mutilati             </w:t>
      </w:r>
      <w:r w:rsidR="00606323" w:rsidRPr="00E8387F">
        <w:rPr>
          <w:sz w:val="16"/>
          <w:szCs w:val="16"/>
        </w:rPr>
        <w:t xml:space="preserve">    </w:t>
      </w:r>
      <w:r w:rsidRPr="00E8387F">
        <w:rPr>
          <w:sz w:val="16"/>
          <w:szCs w:val="16"/>
        </w:rPr>
        <w:t xml:space="preserve"> &lt;&lt;Medaglia d’Oro al Merito Civile&gt;&gt;                      </w:t>
      </w:r>
      <w:r w:rsidR="00606323" w:rsidRPr="00E8387F">
        <w:rPr>
          <w:sz w:val="16"/>
          <w:szCs w:val="16"/>
        </w:rPr>
        <w:t xml:space="preserve"> </w:t>
      </w:r>
      <w:r w:rsidRPr="00E8387F">
        <w:rPr>
          <w:sz w:val="16"/>
          <w:szCs w:val="16"/>
        </w:rPr>
        <w:t xml:space="preserve">  &lt;&lt; Medaglia d’Oro ai Benemeriti della scuola, </w:t>
      </w:r>
    </w:p>
    <w:p w:rsidR="009B3655" w:rsidRPr="00E8387F" w:rsidRDefault="009B3655">
      <w:pPr>
        <w:rPr>
          <w:sz w:val="16"/>
          <w:szCs w:val="16"/>
        </w:rPr>
      </w:pPr>
      <w:r w:rsidRPr="00E8387F">
        <w:rPr>
          <w:sz w:val="16"/>
          <w:szCs w:val="16"/>
        </w:rPr>
        <w:t xml:space="preserve">ed invalidi civili di guerra e dei congiunti                   </w:t>
      </w:r>
      <w:r w:rsidR="00606323" w:rsidRPr="00E8387F">
        <w:rPr>
          <w:sz w:val="16"/>
          <w:szCs w:val="16"/>
        </w:rPr>
        <w:t xml:space="preserve">        ( Decreto Presidente della Repubblica </w:t>
      </w:r>
      <w:r w:rsidRPr="00E8387F">
        <w:rPr>
          <w:sz w:val="16"/>
          <w:szCs w:val="16"/>
        </w:rPr>
        <w:t xml:space="preserve">                     </w:t>
      </w:r>
      <w:r w:rsidR="00606323" w:rsidRPr="00E8387F">
        <w:rPr>
          <w:sz w:val="16"/>
          <w:szCs w:val="16"/>
        </w:rPr>
        <w:t>della Cultura e dell’ Arte &gt;&gt;. ( Decreto</w:t>
      </w:r>
      <w:r w:rsidRPr="00E8387F">
        <w:rPr>
          <w:sz w:val="16"/>
          <w:szCs w:val="16"/>
        </w:rPr>
        <w:t xml:space="preserve">                  </w:t>
      </w:r>
    </w:p>
    <w:p w:rsidR="00C7475B" w:rsidRDefault="009B3655">
      <w:pPr>
        <w:rPr>
          <w:sz w:val="16"/>
          <w:szCs w:val="16"/>
        </w:rPr>
      </w:pPr>
      <w:r w:rsidRPr="00E8387F">
        <w:rPr>
          <w:sz w:val="16"/>
          <w:szCs w:val="16"/>
        </w:rPr>
        <w:t xml:space="preserve">dei Caduti civili di guerra&gt;&gt;                                                    </w:t>
      </w:r>
      <w:r w:rsidR="00606323" w:rsidRPr="00E8387F">
        <w:rPr>
          <w:sz w:val="16"/>
          <w:szCs w:val="16"/>
        </w:rPr>
        <w:t>31 Dicembre 1988)</w:t>
      </w:r>
      <w:r w:rsidRPr="00E8387F">
        <w:rPr>
          <w:sz w:val="16"/>
          <w:szCs w:val="16"/>
        </w:rPr>
        <w:t xml:space="preserve">    </w:t>
      </w:r>
      <w:r w:rsidR="00606323" w:rsidRPr="00E8387F">
        <w:rPr>
          <w:sz w:val="16"/>
          <w:szCs w:val="16"/>
        </w:rPr>
        <w:t xml:space="preserve">                      </w:t>
      </w:r>
      <w:r w:rsidRPr="00E8387F">
        <w:rPr>
          <w:sz w:val="16"/>
          <w:szCs w:val="16"/>
        </w:rPr>
        <w:t xml:space="preserve">         </w:t>
      </w:r>
      <w:r w:rsidR="00C7475B">
        <w:rPr>
          <w:sz w:val="16"/>
          <w:szCs w:val="16"/>
        </w:rPr>
        <w:t xml:space="preserve">         </w:t>
      </w:r>
      <w:r w:rsidR="00606323" w:rsidRPr="00E8387F">
        <w:rPr>
          <w:sz w:val="16"/>
          <w:szCs w:val="16"/>
        </w:rPr>
        <w:t xml:space="preserve"> Presidente della Repubblica 2 Giugno 1981</w:t>
      </w:r>
      <w:r w:rsidR="00C7475B">
        <w:rPr>
          <w:sz w:val="16"/>
          <w:szCs w:val="16"/>
        </w:rPr>
        <w:t>)</w:t>
      </w:r>
    </w:p>
    <w:p w:rsidR="009B3655" w:rsidRPr="00E8387F" w:rsidRDefault="00606323">
      <w:pPr>
        <w:rPr>
          <w:sz w:val="16"/>
          <w:szCs w:val="16"/>
        </w:rPr>
      </w:pPr>
      <w:r w:rsidRPr="00E8387F">
        <w:rPr>
          <w:sz w:val="16"/>
          <w:szCs w:val="16"/>
        </w:rPr>
        <w:t xml:space="preserve">                              </w:t>
      </w:r>
      <w:r w:rsidR="009B3655" w:rsidRPr="00E8387F">
        <w:rPr>
          <w:sz w:val="16"/>
          <w:szCs w:val="16"/>
        </w:rPr>
        <w:t xml:space="preserve">                </w:t>
      </w:r>
    </w:p>
    <w:p w:rsidR="009B3655" w:rsidRPr="00E8387F" w:rsidRDefault="009B3655">
      <w:pPr>
        <w:rPr>
          <w:sz w:val="16"/>
          <w:szCs w:val="16"/>
        </w:rPr>
      </w:pPr>
      <w:r w:rsidRPr="00E8387F">
        <w:rPr>
          <w:sz w:val="16"/>
          <w:szCs w:val="16"/>
        </w:rPr>
        <w:t xml:space="preserve">                                                                                                             </w:t>
      </w:r>
      <w:r w:rsidR="00606323" w:rsidRPr="00E8387F">
        <w:rPr>
          <w:sz w:val="16"/>
          <w:szCs w:val="16"/>
        </w:rPr>
        <w:t xml:space="preserve">                                                                 </w:t>
      </w:r>
    </w:p>
    <w:p w:rsidR="00606323" w:rsidRPr="00C7475B" w:rsidRDefault="00606323">
      <w:pPr>
        <w:rPr>
          <w:b/>
          <w:sz w:val="18"/>
          <w:szCs w:val="18"/>
          <w:u w:val="single"/>
        </w:rPr>
      </w:pPr>
      <w:r w:rsidRPr="00C7475B">
        <w:rPr>
          <w:b/>
          <w:sz w:val="18"/>
          <w:szCs w:val="18"/>
          <w:u w:val="single"/>
        </w:rPr>
        <w:t>SEZIONE PROVINCIALE DI</w:t>
      </w:r>
    </w:p>
    <w:p w:rsidR="00606323" w:rsidRPr="00C7475B" w:rsidRDefault="00606323">
      <w:pPr>
        <w:rPr>
          <w:b/>
          <w:sz w:val="18"/>
          <w:szCs w:val="18"/>
        </w:rPr>
      </w:pPr>
      <w:r w:rsidRPr="00C7475B">
        <w:rPr>
          <w:b/>
          <w:sz w:val="18"/>
          <w:szCs w:val="18"/>
        </w:rPr>
        <w:t>CHIETI, VIA TIRO A SEGNO n.10</w:t>
      </w:r>
    </w:p>
    <w:p w:rsidR="00606323" w:rsidRPr="00C7475B" w:rsidRDefault="00606323">
      <w:pPr>
        <w:rPr>
          <w:b/>
          <w:sz w:val="18"/>
          <w:szCs w:val="18"/>
          <w:lang w:val="fr-FR"/>
        </w:rPr>
      </w:pPr>
      <w:r w:rsidRPr="00C7475B">
        <w:rPr>
          <w:b/>
          <w:sz w:val="18"/>
          <w:szCs w:val="18"/>
          <w:lang w:val="fr-FR"/>
        </w:rPr>
        <w:t>Tel e fax : 0871 344890</w:t>
      </w:r>
    </w:p>
    <w:p w:rsidR="00606323" w:rsidRPr="00C7475B" w:rsidRDefault="00606323">
      <w:pPr>
        <w:rPr>
          <w:b/>
          <w:sz w:val="18"/>
          <w:szCs w:val="18"/>
          <w:lang w:val="fr-FR"/>
        </w:rPr>
      </w:pPr>
      <w:r w:rsidRPr="00C7475B">
        <w:rPr>
          <w:b/>
          <w:sz w:val="18"/>
          <w:szCs w:val="18"/>
          <w:lang w:val="fr-FR"/>
        </w:rPr>
        <w:t>Email :anvcgchieti</w:t>
      </w:r>
      <w:r w:rsidRPr="00C7475B">
        <w:rPr>
          <w:rFonts w:cs="Arial"/>
          <w:b/>
          <w:sz w:val="18"/>
          <w:szCs w:val="18"/>
          <w:lang w:val="fr-FR"/>
        </w:rPr>
        <w:t>@</w:t>
      </w:r>
      <w:r w:rsidRPr="00C7475B">
        <w:rPr>
          <w:b/>
          <w:sz w:val="18"/>
          <w:szCs w:val="18"/>
          <w:lang w:val="fr-FR"/>
        </w:rPr>
        <w:t>gmail.com</w:t>
      </w:r>
    </w:p>
    <w:p w:rsidR="00606323" w:rsidRDefault="00606323">
      <w:pPr>
        <w:rPr>
          <w:b/>
          <w:sz w:val="18"/>
          <w:szCs w:val="18"/>
        </w:rPr>
      </w:pPr>
      <w:r w:rsidRPr="00364FFF">
        <w:rPr>
          <w:b/>
          <w:sz w:val="18"/>
          <w:szCs w:val="18"/>
        </w:rPr>
        <w:t>COD. FISC. 80132750581</w:t>
      </w:r>
      <w:r w:rsidR="004C6877">
        <w:rPr>
          <w:b/>
          <w:sz w:val="18"/>
          <w:szCs w:val="18"/>
        </w:rPr>
        <w:t xml:space="preserve">                                                                                                                   </w:t>
      </w:r>
    </w:p>
    <w:p w:rsidR="004C6877" w:rsidRPr="00364FFF" w:rsidRDefault="004C687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</w:p>
    <w:p w:rsidR="005C46B0" w:rsidRDefault="005C46B0" w:rsidP="001B4445">
      <w:pPr>
        <w:rPr>
          <w:szCs w:val="24"/>
        </w:rPr>
      </w:pPr>
    </w:p>
    <w:p w:rsidR="00CF5B2A" w:rsidRPr="00CF5B2A" w:rsidRDefault="00CF5B2A" w:rsidP="00CF5B2A">
      <w:pPr>
        <w:jc w:val="right"/>
        <w:rPr>
          <w:sz w:val="20"/>
        </w:rPr>
      </w:pPr>
      <w:r w:rsidRPr="00CF5B2A">
        <w:rPr>
          <w:sz w:val="20"/>
        </w:rPr>
        <w:t xml:space="preserve">Al Direttore dell’Ufficio Scolastico Regionale </w:t>
      </w:r>
    </w:p>
    <w:p w:rsidR="00CF5B2A" w:rsidRPr="00CF5B2A" w:rsidRDefault="00CF5B2A" w:rsidP="00CF5B2A">
      <w:pPr>
        <w:spacing w:line="360" w:lineRule="auto"/>
        <w:jc w:val="right"/>
        <w:rPr>
          <w:sz w:val="20"/>
        </w:rPr>
      </w:pPr>
      <w:r>
        <w:rPr>
          <w:sz w:val="20"/>
        </w:rPr>
        <w:t xml:space="preserve">       Regione Abruzzo</w:t>
      </w:r>
      <w:r w:rsidRPr="00CF5B2A">
        <w:rPr>
          <w:sz w:val="20"/>
        </w:rPr>
        <w:t xml:space="preserve"> </w:t>
      </w:r>
    </w:p>
    <w:p w:rsidR="00CF5B2A" w:rsidRPr="00CF5B2A" w:rsidRDefault="00CF5B2A" w:rsidP="00CF5B2A">
      <w:pPr>
        <w:spacing w:line="360" w:lineRule="auto"/>
        <w:jc w:val="right"/>
        <w:rPr>
          <w:sz w:val="20"/>
        </w:rPr>
      </w:pPr>
      <w:r w:rsidRPr="00CF5B2A">
        <w:rPr>
          <w:sz w:val="20"/>
        </w:rPr>
        <w:t>dott.</w:t>
      </w:r>
      <w:r>
        <w:rPr>
          <w:sz w:val="20"/>
        </w:rPr>
        <w:t>ssa Antonella Tozza</w:t>
      </w:r>
    </w:p>
    <w:p w:rsidR="00CF5B2A" w:rsidRDefault="00CF5B2A" w:rsidP="00CF5B2A">
      <w:pPr>
        <w:spacing w:line="360" w:lineRule="auto"/>
        <w:jc w:val="right"/>
        <w:rPr>
          <w:sz w:val="20"/>
        </w:rPr>
      </w:pPr>
      <w:r>
        <w:rPr>
          <w:sz w:val="20"/>
        </w:rPr>
        <w:t xml:space="preserve">Via Ulisse </w:t>
      </w:r>
      <w:proofErr w:type="spellStart"/>
      <w:r>
        <w:rPr>
          <w:sz w:val="20"/>
        </w:rPr>
        <w:t>Nurzia</w:t>
      </w:r>
      <w:proofErr w:type="spellEnd"/>
      <w:r>
        <w:rPr>
          <w:sz w:val="20"/>
        </w:rPr>
        <w:t>, 67100</w:t>
      </w:r>
    </w:p>
    <w:p w:rsidR="00CF5B2A" w:rsidRPr="00CF5B2A" w:rsidRDefault="00CF5B2A" w:rsidP="00CF5B2A">
      <w:pPr>
        <w:spacing w:line="360" w:lineRule="auto"/>
        <w:jc w:val="right"/>
        <w:rPr>
          <w:sz w:val="20"/>
        </w:rPr>
      </w:pPr>
      <w:r>
        <w:rPr>
          <w:sz w:val="20"/>
        </w:rPr>
        <w:t>L’Aquila</w:t>
      </w:r>
    </w:p>
    <w:p w:rsidR="00CF5B2A" w:rsidRPr="00CF5B2A" w:rsidRDefault="00CF5B2A" w:rsidP="00CF5B2A">
      <w:pPr>
        <w:jc w:val="both"/>
        <w:rPr>
          <w:sz w:val="20"/>
        </w:rPr>
      </w:pPr>
    </w:p>
    <w:p w:rsidR="00CF5B2A" w:rsidRPr="00501911" w:rsidRDefault="00CF5B2A" w:rsidP="00CF5B2A">
      <w:pPr>
        <w:jc w:val="both"/>
      </w:pPr>
    </w:p>
    <w:p w:rsidR="00CF5B2A" w:rsidRPr="00501911" w:rsidRDefault="00CF5B2A" w:rsidP="00CF5B2A">
      <w:pPr>
        <w:jc w:val="both"/>
      </w:pPr>
    </w:p>
    <w:p w:rsidR="00CF5B2A" w:rsidRPr="00501911" w:rsidRDefault="00CF5B2A" w:rsidP="00CF5B2A">
      <w:pPr>
        <w:jc w:val="both"/>
        <w:rPr>
          <w:b/>
        </w:rPr>
      </w:pPr>
      <w:r w:rsidRPr="00501911">
        <w:rPr>
          <w:b/>
        </w:rPr>
        <w:t>Oggetto: progetto “De-</w:t>
      </w:r>
      <w:proofErr w:type="spellStart"/>
      <w:r w:rsidRPr="00501911">
        <w:rPr>
          <w:b/>
        </w:rPr>
        <w:t>Activate</w:t>
      </w:r>
      <w:proofErr w:type="spellEnd"/>
      <w:r w:rsidRPr="00501911">
        <w:rPr>
          <w:b/>
        </w:rPr>
        <w:t>”</w:t>
      </w:r>
      <w:r>
        <w:rPr>
          <w:b/>
        </w:rPr>
        <w:t xml:space="preserve"> - laboratori didattici gratuiti</w:t>
      </w:r>
      <w:r w:rsidRPr="00501911">
        <w:rPr>
          <w:b/>
        </w:rPr>
        <w:tab/>
      </w:r>
      <w:r>
        <w:rPr>
          <w:b/>
        </w:rPr>
        <w:t xml:space="preserve"> sul tema degli ordigni bellici inesplosi</w:t>
      </w:r>
    </w:p>
    <w:p w:rsidR="00CF5B2A" w:rsidRDefault="00CF5B2A" w:rsidP="00CF5B2A">
      <w:pPr>
        <w:jc w:val="both"/>
      </w:pPr>
    </w:p>
    <w:p w:rsidR="00CF5B2A" w:rsidRPr="00501911" w:rsidRDefault="00CF5B2A" w:rsidP="00CF5B2A">
      <w:pPr>
        <w:jc w:val="both"/>
      </w:pPr>
    </w:p>
    <w:p w:rsidR="00CF5B2A" w:rsidRDefault="00CF5B2A" w:rsidP="00CF5B2A">
      <w:pPr>
        <w:ind w:firstLine="708"/>
        <w:jc w:val="both"/>
      </w:pPr>
      <w:r w:rsidRPr="00501911">
        <w:t xml:space="preserve">Egregio </w:t>
      </w:r>
      <w:r>
        <w:t>Direttore</w:t>
      </w:r>
      <w:r w:rsidRPr="00501911">
        <w:t>,</w:t>
      </w:r>
    </w:p>
    <w:p w:rsidR="00CF5B2A" w:rsidRDefault="00CF5B2A" w:rsidP="00CF5B2A">
      <w:pPr>
        <w:jc w:val="both"/>
      </w:pPr>
    </w:p>
    <w:p w:rsidR="00CF5B2A" w:rsidRDefault="00CF5B2A" w:rsidP="00CF5B2A">
      <w:pPr>
        <w:ind w:firstLine="708"/>
        <w:jc w:val="both"/>
      </w:pPr>
      <w:r w:rsidRPr="00501911">
        <w:t xml:space="preserve">l’Associazione Nazionale Vittime Civili di Guerra (ANVCG), l’Ente morale preposto per legge in Italia alla rappresentanza e tutela delle vittime civili di guerra e delle loro famiglie </w:t>
      </w:r>
      <w:r w:rsidRPr="00501911">
        <w:rPr>
          <w:i/>
        </w:rPr>
        <w:t xml:space="preserve">– </w:t>
      </w:r>
      <w:r w:rsidRPr="00210694">
        <w:t xml:space="preserve">al fine di offrire alle istituzioni scolastiche un sostegno alle iniziative riguardanti i rischi inerenti ai residuati bellici esplosivi e </w:t>
      </w:r>
      <w:r>
        <w:t>a</w:t>
      </w:r>
      <w:r w:rsidRPr="00210694">
        <w:t xml:space="preserve">i loro effetti </w:t>
      </w:r>
      <w:r w:rsidRPr="00501911">
        <w:rPr>
          <w:i/>
        </w:rPr>
        <w:t>–</w:t>
      </w:r>
      <w:r w:rsidRPr="00210694">
        <w:rPr>
          <w:i/>
        </w:rPr>
        <w:t>secondo quanto definito dal protocollo d’intesa in essere con il Ministero dell’Istruzione, dell’Università e della Ricerca</w:t>
      </w:r>
      <w:r>
        <w:t>, ha lanciato un progetto di respiro nazionale, totalmente gratuito, denominato “De-</w:t>
      </w:r>
      <w:proofErr w:type="spellStart"/>
      <w:r>
        <w:t>activate</w:t>
      </w:r>
      <w:proofErr w:type="spellEnd"/>
      <w:r>
        <w:t xml:space="preserve">”, rivolto agli istituti scolastici secondari, di primo e secondo grado con il contributo del Ministero del Lavoro e delle Politiche Sociali e con la collaborazione del Ministero della Difesa. </w:t>
      </w:r>
    </w:p>
    <w:p w:rsidR="00CF5B2A" w:rsidRDefault="00CF5B2A" w:rsidP="00CF5B2A">
      <w:pPr>
        <w:ind w:firstLine="708"/>
        <w:jc w:val="both"/>
      </w:pPr>
    </w:p>
    <w:p w:rsidR="00CF5B2A" w:rsidRDefault="00CF5B2A" w:rsidP="00CF5B2A">
      <w:pPr>
        <w:ind w:firstLine="708"/>
        <w:jc w:val="both"/>
      </w:pPr>
      <w:r>
        <w:t>Il progetto è</w:t>
      </w:r>
      <w:r w:rsidRPr="000D6C8A">
        <w:t xml:space="preserve"> volto ad  informare e sensibilizzare i più giovani - e in generale la società civile – sui rischi </w:t>
      </w:r>
      <w:r>
        <w:t>connessi al</w:t>
      </w:r>
      <w:r w:rsidRPr="000D6C8A">
        <w:t xml:space="preserve"> fenomeno degli ordigni bellici inesplosi, ancora oggi</w:t>
      </w:r>
      <w:r>
        <w:t xml:space="preserve"> purtroppo esistente, alla luce dei </w:t>
      </w:r>
      <w:r w:rsidRPr="000D6C8A">
        <w:t>60.000</w:t>
      </w:r>
      <w:r>
        <w:t xml:space="preserve"> ordigni bellici inesplosi che, secondo dati ufficiali del Ministero della Difesa, vengono rinvenuti ogni anno su</w:t>
      </w:r>
      <w:r w:rsidRPr="000D6C8A">
        <w:t>l territorio nazionale</w:t>
      </w:r>
      <w:r>
        <w:t>, provocando l’evacuazione di decine di migliaia di persone – purtroppo – talvolta ancora ferimenti e decessi.</w:t>
      </w:r>
    </w:p>
    <w:p w:rsidR="00CF5B2A" w:rsidRDefault="00CF5B2A" w:rsidP="00CF5B2A">
      <w:pPr>
        <w:ind w:firstLine="708"/>
        <w:jc w:val="both"/>
      </w:pPr>
    </w:p>
    <w:p w:rsidR="00CF5B2A" w:rsidRPr="000D6C8A" w:rsidRDefault="00CF5B2A" w:rsidP="00CF5B2A">
      <w:pPr>
        <w:ind w:firstLine="708"/>
        <w:jc w:val="both"/>
        <w:rPr>
          <w:b/>
        </w:rPr>
      </w:pPr>
      <w:r>
        <w:rPr>
          <w:b/>
        </w:rPr>
        <w:t xml:space="preserve">Il progetto </w:t>
      </w:r>
      <w:r w:rsidRPr="00776D5D">
        <w:rPr>
          <w:b/>
        </w:rPr>
        <w:t>offrirà la possibilità a 400 classi</w:t>
      </w:r>
      <w:r>
        <w:rPr>
          <w:b/>
        </w:rPr>
        <w:t xml:space="preserve"> in tutta Italia</w:t>
      </w:r>
      <w:r w:rsidRPr="00776D5D">
        <w:rPr>
          <w:b/>
        </w:rPr>
        <w:t xml:space="preserve"> appartenenti ad istituti scolastici secondari, di primo e secondo grado, di partecipare gratuitamente ad una serie di laboratori didattici della durata di 2 ore che si terranno presso i locali delle scuole </w:t>
      </w:r>
      <w:proofErr w:type="spellStart"/>
      <w:r w:rsidRPr="00776D5D">
        <w:rPr>
          <w:b/>
        </w:rPr>
        <w:t>interessate</w:t>
      </w:r>
      <w:r>
        <w:rPr>
          <w:b/>
        </w:rPr>
        <w:t>a</w:t>
      </w:r>
      <w:proofErr w:type="spellEnd"/>
      <w:r>
        <w:rPr>
          <w:b/>
        </w:rPr>
        <w:t xml:space="preserve"> partire d</w:t>
      </w:r>
      <w:r w:rsidRPr="00776D5D">
        <w:rPr>
          <w:b/>
        </w:rPr>
        <w:t>al mese di gennaio dell’anno scolastico 2019/2020.</w:t>
      </w:r>
    </w:p>
    <w:p w:rsidR="00CF5B2A" w:rsidRDefault="00CF5B2A" w:rsidP="00CF5B2A">
      <w:pPr>
        <w:ind w:firstLine="708"/>
        <w:jc w:val="both"/>
      </w:pPr>
    </w:p>
    <w:p w:rsidR="00CF5B2A" w:rsidRDefault="00CF5B2A" w:rsidP="00CF5B2A">
      <w:pPr>
        <w:ind w:firstLine="708"/>
        <w:jc w:val="both"/>
      </w:pPr>
      <w:r>
        <w:t xml:space="preserve">I laboratori, promossi sul sito del Ministero dell’Istruzione al seguente indirizzo web: </w:t>
      </w:r>
      <w:hyperlink r:id="rId7" w:history="1">
        <w:r>
          <w:rPr>
            <w:rStyle w:val="Collegamentoipertestuale"/>
            <w:rFonts w:eastAsia="Lucida Sans Unicode"/>
          </w:rPr>
          <w:t>https://www.miur.gov.it/web/guest/storia-e-vittime-di-guerra</w:t>
        </w:r>
      </w:hyperlink>
      <w:r>
        <w:t xml:space="preserve">, e </w:t>
      </w:r>
      <w:r w:rsidRPr="000D6C8A">
        <w:t xml:space="preserve">realizzati secondo le linee guida </w:t>
      </w:r>
      <w:r w:rsidRPr="000D6C8A">
        <w:lastRenderedPageBreak/>
        <w:t>delineate da un</w:t>
      </w:r>
      <w:r>
        <w:t>o specifico</w:t>
      </w:r>
      <w:r w:rsidRPr="000D6C8A">
        <w:t xml:space="preserve"> comitato scientifico</w:t>
      </w:r>
      <w:r>
        <w:t>, saranno finalizzati a diffondere tra gli studenti la consapevolezza del pericolo degli ordigni bellici inesplosi e le giuste regole di condotta qualora ci si dovesse imbattere in uno di essi, nonché la cultura della pace e della non violenza, e saranno arricchiti dalla presenza di testimonianze dirette di componenti dell’Associazione vittime di tali ordigni, nonché dove possibile di personale militare e civile impegnato nelle operazioni di bonifica .</w:t>
      </w:r>
    </w:p>
    <w:p w:rsidR="00CF5B2A" w:rsidRDefault="00CF5B2A" w:rsidP="00CF5B2A">
      <w:pPr>
        <w:ind w:firstLine="708"/>
        <w:jc w:val="both"/>
      </w:pPr>
    </w:p>
    <w:p w:rsidR="00CF5B2A" w:rsidRDefault="00CF5B2A" w:rsidP="00CF5B2A">
      <w:pPr>
        <w:ind w:firstLine="708"/>
        <w:jc w:val="both"/>
      </w:pPr>
      <w:r>
        <w:t xml:space="preserve">Considerata la valenza didattica dell’iniziativa e certo della Sua attenzione nei confronti di questa importante tematica quanto mai attuale, Le chiedo cortesemente di poter dare ampia diffusione della presente iniziativa presso le </w:t>
      </w:r>
      <w:r>
        <w:rPr>
          <w:sz w:val="23"/>
          <w:szCs w:val="23"/>
        </w:rPr>
        <w:t>istituzioni scolastiche</w:t>
      </w:r>
      <w:r>
        <w:t xml:space="preserve"> del territorio.</w:t>
      </w:r>
    </w:p>
    <w:p w:rsidR="00CF5B2A" w:rsidRDefault="00CF5B2A" w:rsidP="00CF5B2A">
      <w:pPr>
        <w:jc w:val="both"/>
      </w:pPr>
    </w:p>
    <w:p w:rsidR="00CF5B2A" w:rsidRPr="00501911" w:rsidRDefault="00CF5B2A" w:rsidP="00CF5B2A">
      <w:pPr>
        <w:ind w:firstLine="708"/>
        <w:jc w:val="both"/>
      </w:pPr>
      <w:r>
        <w:t>Restando a sua completa disposizione, porgo a Lei e a tutto l’Ufficio Scolastico Regionale i miei più cordiali saluti.</w:t>
      </w:r>
    </w:p>
    <w:p w:rsidR="005C46B0" w:rsidRPr="005C0686" w:rsidRDefault="005C46B0" w:rsidP="005C46B0">
      <w:pPr>
        <w:spacing w:line="240" w:lineRule="exact"/>
        <w:ind w:right="-1" w:firstLine="709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2715927</wp:posOffset>
            </wp:positionH>
            <wp:positionV relativeFrom="paragraph">
              <wp:posOffset>28709</wp:posOffset>
            </wp:positionV>
            <wp:extent cx="3418807" cy="1118937"/>
            <wp:effectExtent l="19050" t="0" r="0" b="0"/>
            <wp:wrapNone/>
            <wp:docPr id="2" name="Immagine 1" descr="Immagine (5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(5)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602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46B0" w:rsidRPr="005C0686" w:rsidRDefault="005C46B0" w:rsidP="005C46B0">
      <w:pPr>
        <w:pStyle w:val="Titolo1"/>
        <w:ind w:right="-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Chieti</w:t>
      </w:r>
      <w:r w:rsidR="00CF5B2A">
        <w:rPr>
          <w:color w:val="000000"/>
          <w:sz w:val="22"/>
          <w:szCs w:val="22"/>
        </w:rPr>
        <w:t>, 30.10</w:t>
      </w:r>
      <w:r w:rsidRPr="00543230">
        <w:rPr>
          <w:color w:val="000000"/>
          <w:sz w:val="22"/>
          <w:szCs w:val="22"/>
        </w:rPr>
        <w:t>.201</w:t>
      </w:r>
      <w:r>
        <w:rPr>
          <w:color w:val="000000"/>
          <w:sz w:val="22"/>
          <w:szCs w:val="22"/>
        </w:rPr>
        <w:t>9</w:t>
      </w:r>
      <w:r w:rsidRPr="005C0686">
        <w:rPr>
          <w:color w:val="000000"/>
          <w:sz w:val="22"/>
          <w:szCs w:val="22"/>
        </w:rPr>
        <w:tab/>
      </w:r>
      <w:r w:rsidR="005F6AEC">
        <w:rPr>
          <w:color w:val="000000"/>
          <w:sz w:val="22"/>
          <w:szCs w:val="22"/>
        </w:rPr>
        <w:t xml:space="preserve">                                 </w:t>
      </w:r>
      <w:r w:rsidRPr="005C0686">
        <w:rPr>
          <w:color w:val="000000"/>
          <w:sz w:val="22"/>
          <w:szCs w:val="22"/>
        </w:rPr>
        <w:tab/>
      </w:r>
      <w:r w:rsidRPr="005C0686">
        <w:rPr>
          <w:color w:val="000000"/>
          <w:sz w:val="22"/>
          <w:szCs w:val="22"/>
        </w:rPr>
        <w:tab/>
      </w:r>
      <w:r w:rsidRPr="005C0686">
        <w:rPr>
          <w:color w:val="000000"/>
          <w:sz w:val="22"/>
          <w:szCs w:val="22"/>
        </w:rPr>
        <w:tab/>
      </w:r>
      <w:r w:rsidRPr="005C068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</w:t>
      </w:r>
      <w:r w:rsidR="004B3678">
        <w:rPr>
          <w:color w:val="000000"/>
          <w:sz w:val="22"/>
          <w:szCs w:val="22"/>
        </w:rPr>
        <w:t>IL PRESIDENTE PROVINCIAL</w:t>
      </w:r>
    </w:p>
    <w:p w:rsidR="005C46B0" w:rsidRDefault="005C46B0" w:rsidP="005C46B0">
      <w:pPr>
        <w:spacing w:line="240" w:lineRule="exact"/>
        <w:ind w:right="-1"/>
        <w:rPr>
          <w:color w:val="000000"/>
          <w:sz w:val="22"/>
          <w:szCs w:val="22"/>
        </w:rPr>
      </w:pPr>
      <w:r w:rsidRPr="005C0686">
        <w:rPr>
          <w:color w:val="000000"/>
          <w:sz w:val="22"/>
          <w:szCs w:val="22"/>
        </w:rPr>
        <w:tab/>
      </w:r>
      <w:r w:rsidRPr="005C0686">
        <w:rPr>
          <w:color w:val="000000"/>
          <w:sz w:val="22"/>
          <w:szCs w:val="22"/>
        </w:rPr>
        <w:tab/>
      </w:r>
      <w:r w:rsidRPr="005C0686">
        <w:rPr>
          <w:color w:val="000000"/>
          <w:sz w:val="22"/>
          <w:szCs w:val="22"/>
        </w:rPr>
        <w:tab/>
      </w:r>
      <w:r w:rsidRPr="005C0686">
        <w:rPr>
          <w:color w:val="000000"/>
          <w:sz w:val="22"/>
          <w:szCs w:val="22"/>
        </w:rPr>
        <w:tab/>
      </w:r>
      <w:r w:rsidRPr="005C0686">
        <w:rPr>
          <w:color w:val="000000"/>
          <w:sz w:val="22"/>
          <w:szCs w:val="22"/>
        </w:rPr>
        <w:tab/>
      </w:r>
      <w:r w:rsidRPr="005C0686">
        <w:rPr>
          <w:color w:val="000000"/>
          <w:sz w:val="22"/>
          <w:szCs w:val="22"/>
        </w:rPr>
        <w:tab/>
      </w:r>
      <w:r w:rsidRPr="005C068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</w:t>
      </w:r>
      <w:r w:rsidRPr="005C0686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rag. Giovanni DI CRESCENZO</w:t>
      </w:r>
      <w:r w:rsidRPr="005C0686">
        <w:rPr>
          <w:color w:val="000000"/>
          <w:sz w:val="22"/>
          <w:szCs w:val="22"/>
        </w:rPr>
        <w:t>)</w:t>
      </w:r>
    </w:p>
    <w:p w:rsidR="005C46B0" w:rsidRDefault="005C46B0" w:rsidP="005C46B0">
      <w:pPr>
        <w:spacing w:line="240" w:lineRule="exact"/>
        <w:ind w:right="-1"/>
        <w:rPr>
          <w:color w:val="000000"/>
          <w:sz w:val="22"/>
          <w:szCs w:val="22"/>
        </w:rPr>
      </w:pPr>
    </w:p>
    <w:p w:rsidR="00C37399" w:rsidRPr="00E02CEC" w:rsidRDefault="00C37399">
      <w:pPr>
        <w:rPr>
          <w:rFonts w:ascii="Times New Roman" w:hAnsi="Times New Roman"/>
          <w:i/>
          <w:sz w:val="28"/>
          <w:szCs w:val="28"/>
        </w:rPr>
      </w:pPr>
    </w:p>
    <w:sectPr w:rsidR="00C37399" w:rsidRPr="00E02CEC" w:rsidSect="00421E78">
      <w:pgSz w:w="12240" w:h="15840" w:code="1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/>
  <w:defaultTabStop w:val="708"/>
  <w:hyphenationZone w:val="283"/>
  <w:drawingGridHorizontalSpacing w:val="12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55"/>
    <w:rsid w:val="00003FDE"/>
    <w:rsid w:val="0000719C"/>
    <w:rsid w:val="0002534D"/>
    <w:rsid w:val="0004065A"/>
    <w:rsid w:val="00057AD0"/>
    <w:rsid w:val="00087E31"/>
    <w:rsid w:val="000D0D16"/>
    <w:rsid w:val="000E323A"/>
    <w:rsid w:val="000E517D"/>
    <w:rsid w:val="000F41B2"/>
    <w:rsid w:val="001369A5"/>
    <w:rsid w:val="00150119"/>
    <w:rsid w:val="001B4445"/>
    <w:rsid w:val="00230599"/>
    <w:rsid w:val="002356CB"/>
    <w:rsid w:val="00250E2A"/>
    <w:rsid w:val="00257303"/>
    <w:rsid w:val="002763EA"/>
    <w:rsid w:val="002F363A"/>
    <w:rsid w:val="00312806"/>
    <w:rsid w:val="00336606"/>
    <w:rsid w:val="003374E8"/>
    <w:rsid w:val="00364FFF"/>
    <w:rsid w:val="003D1F8B"/>
    <w:rsid w:val="003D22F5"/>
    <w:rsid w:val="003F25DE"/>
    <w:rsid w:val="00414B24"/>
    <w:rsid w:val="004157D0"/>
    <w:rsid w:val="00421E78"/>
    <w:rsid w:val="004B0DC5"/>
    <w:rsid w:val="004B3678"/>
    <w:rsid w:val="004C6877"/>
    <w:rsid w:val="004F354B"/>
    <w:rsid w:val="004F732F"/>
    <w:rsid w:val="005865DD"/>
    <w:rsid w:val="005A3B08"/>
    <w:rsid w:val="005C46B0"/>
    <w:rsid w:val="005F6AEC"/>
    <w:rsid w:val="00606323"/>
    <w:rsid w:val="006258EC"/>
    <w:rsid w:val="00637941"/>
    <w:rsid w:val="006A30E8"/>
    <w:rsid w:val="006D1E58"/>
    <w:rsid w:val="006E5F50"/>
    <w:rsid w:val="00741902"/>
    <w:rsid w:val="00775E55"/>
    <w:rsid w:val="0080327B"/>
    <w:rsid w:val="008136B8"/>
    <w:rsid w:val="00834A29"/>
    <w:rsid w:val="00835D6C"/>
    <w:rsid w:val="00872155"/>
    <w:rsid w:val="00885CFD"/>
    <w:rsid w:val="008B43F3"/>
    <w:rsid w:val="00904306"/>
    <w:rsid w:val="00931370"/>
    <w:rsid w:val="00936852"/>
    <w:rsid w:val="00942FFE"/>
    <w:rsid w:val="0098479C"/>
    <w:rsid w:val="009913A3"/>
    <w:rsid w:val="009B3655"/>
    <w:rsid w:val="009D133C"/>
    <w:rsid w:val="009E09A5"/>
    <w:rsid w:val="009E7E51"/>
    <w:rsid w:val="009F10C7"/>
    <w:rsid w:val="00A05CBF"/>
    <w:rsid w:val="00A540CD"/>
    <w:rsid w:val="00A60FBD"/>
    <w:rsid w:val="00A65007"/>
    <w:rsid w:val="00AC511A"/>
    <w:rsid w:val="00AD534E"/>
    <w:rsid w:val="00B10C99"/>
    <w:rsid w:val="00B357BF"/>
    <w:rsid w:val="00B55D43"/>
    <w:rsid w:val="00B62D0A"/>
    <w:rsid w:val="00BA4272"/>
    <w:rsid w:val="00BE36DA"/>
    <w:rsid w:val="00BE7A0A"/>
    <w:rsid w:val="00BF62CE"/>
    <w:rsid w:val="00C325F1"/>
    <w:rsid w:val="00C335CE"/>
    <w:rsid w:val="00C367C4"/>
    <w:rsid w:val="00C37399"/>
    <w:rsid w:val="00C45D9D"/>
    <w:rsid w:val="00C7475B"/>
    <w:rsid w:val="00C81C09"/>
    <w:rsid w:val="00CB2EC7"/>
    <w:rsid w:val="00CC1BD9"/>
    <w:rsid w:val="00CD41C5"/>
    <w:rsid w:val="00CF5B2A"/>
    <w:rsid w:val="00CF70C1"/>
    <w:rsid w:val="00D155B3"/>
    <w:rsid w:val="00D23B56"/>
    <w:rsid w:val="00D6425F"/>
    <w:rsid w:val="00D87DCD"/>
    <w:rsid w:val="00DC29F6"/>
    <w:rsid w:val="00DD6626"/>
    <w:rsid w:val="00DE1ED8"/>
    <w:rsid w:val="00DE5FE7"/>
    <w:rsid w:val="00E02CEC"/>
    <w:rsid w:val="00E078D8"/>
    <w:rsid w:val="00E73E7A"/>
    <w:rsid w:val="00E7779F"/>
    <w:rsid w:val="00E8387F"/>
    <w:rsid w:val="00E972A0"/>
    <w:rsid w:val="00EA3FC5"/>
    <w:rsid w:val="00ED769A"/>
    <w:rsid w:val="00EE774F"/>
    <w:rsid w:val="00EF6EDC"/>
    <w:rsid w:val="00F11D7D"/>
    <w:rsid w:val="00F651E5"/>
    <w:rsid w:val="00F721D8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2EC7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CB2EC7"/>
    <w:pPr>
      <w:keepNext/>
      <w:tabs>
        <w:tab w:val="num" w:pos="0"/>
      </w:tabs>
      <w:spacing w:before="240" w:after="120"/>
      <w:ind w:left="432" w:hanging="432"/>
      <w:outlineLvl w:val="0"/>
    </w:pPr>
    <w:rPr>
      <w:rFonts w:eastAsia="Lucida Sans Unicode" w:cs="Mangal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B2EC7"/>
    <w:pPr>
      <w:keepNext/>
      <w:tabs>
        <w:tab w:val="num" w:pos="0"/>
      </w:tabs>
      <w:spacing w:before="240" w:after="60"/>
      <w:ind w:left="576" w:hanging="576"/>
      <w:outlineLvl w:val="1"/>
    </w:pPr>
    <w:rPr>
      <w:rFonts w:eastAsiaTheme="majorEastAsia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53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53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D53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D53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5007"/>
    <w:rPr>
      <w:rFonts w:ascii="Arial" w:eastAsia="Lucida Sans Unicode" w:hAnsi="Arial" w:cs="Mangal"/>
      <w:b/>
      <w:bCs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A65007"/>
    <w:rPr>
      <w:rFonts w:ascii="Arial" w:eastAsiaTheme="majorEastAsia" w:hAnsi="Arial" w:cs="Arial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5007"/>
    <w:rPr>
      <w:rFonts w:asciiTheme="majorHAnsi" w:eastAsiaTheme="majorEastAsia" w:hAnsiTheme="majorHAnsi" w:cstheme="majorBidi"/>
      <w:b/>
      <w:bCs/>
      <w:color w:val="DDDDDD" w:themeColor="accent1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5007"/>
    <w:rPr>
      <w:rFonts w:asciiTheme="majorHAnsi" w:eastAsiaTheme="majorEastAsia" w:hAnsiTheme="majorHAnsi" w:cstheme="majorBidi"/>
      <w:b/>
      <w:bCs/>
      <w:i/>
      <w:iCs/>
      <w:color w:val="DDDDDD" w:themeColor="accent1"/>
      <w:sz w:val="24"/>
      <w:szCs w:val="24"/>
      <w:lang w:eastAsia="zh-CN"/>
    </w:rPr>
  </w:style>
  <w:style w:type="paragraph" w:styleId="Titolo">
    <w:name w:val="Title"/>
    <w:basedOn w:val="Normale"/>
    <w:link w:val="TitoloCarattere"/>
    <w:uiPriority w:val="10"/>
    <w:qFormat/>
    <w:rsid w:val="00057AD0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6500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5CBF"/>
    <w:rPr>
      <w:rFonts w:asciiTheme="majorHAnsi" w:eastAsiaTheme="majorEastAsia" w:hAnsiTheme="majorHAnsi" w:cstheme="majorBidi"/>
      <w:color w:val="6E6E6E" w:themeColor="accent1" w:themeShade="7F"/>
      <w:sz w:val="24"/>
      <w:szCs w:val="24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D534E"/>
    <w:rPr>
      <w:rFonts w:asciiTheme="majorHAnsi" w:eastAsiaTheme="majorEastAsia" w:hAnsiTheme="majorHAnsi" w:cstheme="majorBidi"/>
      <w:i/>
      <w:iCs/>
      <w:color w:val="6E6E6E" w:themeColor="accent1" w:themeShade="7F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B2EC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B2EC7"/>
    <w:rPr>
      <w:sz w:val="24"/>
      <w:szCs w:val="24"/>
      <w:lang w:eastAsia="zh-CN"/>
    </w:rPr>
  </w:style>
  <w:style w:type="paragraph" w:styleId="Didascalia">
    <w:name w:val="caption"/>
    <w:basedOn w:val="Normale"/>
    <w:qFormat/>
    <w:rsid w:val="00CB2EC7"/>
    <w:pPr>
      <w:suppressLineNumbers/>
      <w:spacing w:before="120" w:after="120"/>
    </w:pPr>
    <w:rPr>
      <w:rFonts w:cs="Mangal"/>
      <w:i/>
      <w:iCs/>
    </w:rPr>
  </w:style>
  <w:style w:type="paragraph" w:styleId="Paragrafoelenco">
    <w:name w:val="List Paragraph"/>
    <w:basedOn w:val="Normale"/>
    <w:uiPriority w:val="34"/>
    <w:qFormat/>
    <w:rsid w:val="00CB2EC7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C46B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C46B0"/>
    <w:rPr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9D133C"/>
    <w:rPr>
      <w:color w:val="5F5F5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D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D6C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2EC7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CB2EC7"/>
    <w:pPr>
      <w:keepNext/>
      <w:tabs>
        <w:tab w:val="num" w:pos="0"/>
      </w:tabs>
      <w:spacing w:before="240" w:after="120"/>
      <w:ind w:left="432" w:hanging="432"/>
      <w:outlineLvl w:val="0"/>
    </w:pPr>
    <w:rPr>
      <w:rFonts w:eastAsia="Lucida Sans Unicode" w:cs="Mangal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B2EC7"/>
    <w:pPr>
      <w:keepNext/>
      <w:tabs>
        <w:tab w:val="num" w:pos="0"/>
      </w:tabs>
      <w:spacing w:before="240" w:after="60"/>
      <w:ind w:left="576" w:hanging="576"/>
      <w:outlineLvl w:val="1"/>
    </w:pPr>
    <w:rPr>
      <w:rFonts w:eastAsiaTheme="majorEastAsia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53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53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D53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D53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5007"/>
    <w:rPr>
      <w:rFonts w:ascii="Arial" w:eastAsia="Lucida Sans Unicode" w:hAnsi="Arial" w:cs="Mangal"/>
      <w:b/>
      <w:bCs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A65007"/>
    <w:rPr>
      <w:rFonts w:ascii="Arial" w:eastAsiaTheme="majorEastAsia" w:hAnsi="Arial" w:cs="Arial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5007"/>
    <w:rPr>
      <w:rFonts w:asciiTheme="majorHAnsi" w:eastAsiaTheme="majorEastAsia" w:hAnsiTheme="majorHAnsi" w:cstheme="majorBidi"/>
      <w:b/>
      <w:bCs/>
      <w:color w:val="DDDDDD" w:themeColor="accent1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5007"/>
    <w:rPr>
      <w:rFonts w:asciiTheme="majorHAnsi" w:eastAsiaTheme="majorEastAsia" w:hAnsiTheme="majorHAnsi" w:cstheme="majorBidi"/>
      <w:b/>
      <w:bCs/>
      <w:i/>
      <w:iCs/>
      <w:color w:val="DDDDDD" w:themeColor="accent1"/>
      <w:sz w:val="24"/>
      <w:szCs w:val="24"/>
      <w:lang w:eastAsia="zh-CN"/>
    </w:rPr>
  </w:style>
  <w:style w:type="paragraph" w:styleId="Titolo">
    <w:name w:val="Title"/>
    <w:basedOn w:val="Normale"/>
    <w:link w:val="TitoloCarattere"/>
    <w:uiPriority w:val="10"/>
    <w:qFormat/>
    <w:rsid w:val="00057AD0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6500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5CBF"/>
    <w:rPr>
      <w:rFonts w:asciiTheme="majorHAnsi" w:eastAsiaTheme="majorEastAsia" w:hAnsiTheme="majorHAnsi" w:cstheme="majorBidi"/>
      <w:color w:val="6E6E6E" w:themeColor="accent1" w:themeShade="7F"/>
      <w:sz w:val="24"/>
      <w:szCs w:val="24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D534E"/>
    <w:rPr>
      <w:rFonts w:asciiTheme="majorHAnsi" w:eastAsiaTheme="majorEastAsia" w:hAnsiTheme="majorHAnsi" w:cstheme="majorBidi"/>
      <w:i/>
      <w:iCs/>
      <w:color w:val="6E6E6E" w:themeColor="accent1" w:themeShade="7F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B2EC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B2EC7"/>
    <w:rPr>
      <w:sz w:val="24"/>
      <w:szCs w:val="24"/>
      <w:lang w:eastAsia="zh-CN"/>
    </w:rPr>
  </w:style>
  <w:style w:type="paragraph" w:styleId="Didascalia">
    <w:name w:val="caption"/>
    <w:basedOn w:val="Normale"/>
    <w:qFormat/>
    <w:rsid w:val="00CB2EC7"/>
    <w:pPr>
      <w:suppressLineNumbers/>
      <w:spacing w:before="120" w:after="120"/>
    </w:pPr>
    <w:rPr>
      <w:rFonts w:cs="Mangal"/>
      <w:i/>
      <w:iCs/>
    </w:rPr>
  </w:style>
  <w:style w:type="paragraph" w:styleId="Paragrafoelenco">
    <w:name w:val="List Paragraph"/>
    <w:basedOn w:val="Normale"/>
    <w:uiPriority w:val="34"/>
    <w:qFormat/>
    <w:rsid w:val="00CB2EC7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C46B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C46B0"/>
    <w:rPr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9D133C"/>
    <w:rPr>
      <w:color w:val="5F5F5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D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D6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microsoft.com/office/2007/relationships/stylesWithEffects" Target="stylesWithEffects.xml"/><Relationship Id="rId7" Type="http://schemas.openxmlformats.org/officeDocument/2006/relationships/hyperlink" Target="https://www.miur.gov.it/web/guest/storia-e-vittime-di-guerr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6FA8B-F93B-40B3-ABDD-10BCB8C2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Blackberry</dc:creator>
  <cp:lastModifiedBy>Administrator</cp:lastModifiedBy>
  <cp:revision>2</cp:revision>
  <cp:lastPrinted>2019-04-23T08:19:00Z</cp:lastPrinted>
  <dcterms:created xsi:type="dcterms:W3CDTF">2019-11-06T09:40:00Z</dcterms:created>
  <dcterms:modified xsi:type="dcterms:W3CDTF">2019-11-06T09:40:00Z</dcterms:modified>
</cp:coreProperties>
</file>